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DB2" w:rsidRDefault="00965DB2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Министерство образования Республики Беларусь</w:t>
      </w:r>
    </w:p>
    <w:p w:rsidR="00965DB2" w:rsidRDefault="00965DB2" w:rsidP="00965DB2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Учебно-методическое объединение по гуманитарному образованию</w:t>
      </w:r>
    </w:p>
    <w:p w:rsidR="00965DB2" w:rsidRDefault="00965DB2" w:rsidP="00965DB2">
      <w:pPr>
        <w:shd w:val="clear" w:color="auto" w:fill="FFFFFF"/>
        <w:spacing w:line="322" w:lineRule="exact"/>
        <w:ind w:left="888" w:right="518" w:firstLine="158"/>
        <w:jc w:val="right"/>
        <w:rPr>
          <w:caps/>
          <w:color w:val="000000"/>
          <w:spacing w:val="-2"/>
          <w:sz w:val="28"/>
          <w:szCs w:val="28"/>
        </w:rPr>
      </w:pPr>
    </w:p>
    <w:tbl>
      <w:tblPr>
        <w:tblW w:w="9648" w:type="dxa"/>
        <w:jc w:val="center"/>
        <w:tblLook w:val="01E0"/>
      </w:tblPr>
      <w:tblGrid>
        <w:gridCol w:w="3927"/>
        <w:gridCol w:w="5721"/>
      </w:tblGrid>
      <w:tr w:rsidR="00965DB2" w:rsidTr="00965DB2">
        <w:trPr>
          <w:jc w:val="center"/>
        </w:trPr>
        <w:tc>
          <w:tcPr>
            <w:tcW w:w="3927" w:type="dxa"/>
          </w:tcPr>
          <w:p w:rsidR="00965DB2" w:rsidRDefault="00965DB2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721" w:type="dxa"/>
            <w:hideMark/>
          </w:tcPr>
          <w:p w:rsidR="00965DB2" w:rsidRDefault="00965DB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УТВЕРЖДАЮ</w:t>
            </w:r>
          </w:p>
          <w:p w:rsidR="00965DB2" w:rsidRDefault="00965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Первый заместитель</w:t>
            </w:r>
          </w:p>
          <w:p w:rsidR="00965DB2" w:rsidRDefault="00965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Министра образования Республики Беларусь</w:t>
            </w:r>
          </w:p>
          <w:p w:rsidR="00965DB2" w:rsidRDefault="00965D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 В.А. Богуш</w:t>
            </w:r>
          </w:p>
          <w:p w:rsidR="00965DB2" w:rsidRDefault="00965DB2">
            <w:pPr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«_____»_____________</w:t>
            </w:r>
            <w:r w:rsidR="008D5D43">
              <w:rPr>
                <w:spacing w:val="4"/>
                <w:sz w:val="28"/>
                <w:szCs w:val="28"/>
              </w:rPr>
              <w:t>_</w:t>
            </w:r>
            <w:r>
              <w:rPr>
                <w:spacing w:val="4"/>
                <w:sz w:val="28"/>
                <w:szCs w:val="28"/>
              </w:rPr>
              <w:t>2017 г.</w:t>
            </w:r>
            <w:r>
              <w:rPr>
                <w:sz w:val="28"/>
                <w:szCs w:val="28"/>
              </w:rPr>
              <w:t xml:space="preserve"> </w:t>
            </w:r>
          </w:p>
          <w:p w:rsidR="00965DB2" w:rsidRDefault="00965DB2">
            <w:pPr>
              <w:rPr>
                <w:spacing w:val="4"/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Регистрационный № ТД-_____________/тип.</w:t>
            </w:r>
          </w:p>
        </w:tc>
      </w:tr>
    </w:tbl>
    <w:p w:rsidR="00965DB2" w:rsidRDefault="00965DB2" w:rsidP="00965DB2">
      <w:pPr>
        <w:shd w:val="clear" w:color="auto" w:fill="FFFFFF"/>
        <w:spacing w:before="278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965DB2" w:rsidRPr="00965DB2" w:rsidRDefault="00965DB2" w:rsidP="00965DB2">
      <w:pPr>
        <w:shd w:val="clear" w:color="auto" w:fill="FFFFFF"/>
        <w:spacing w:before="278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>УПРАВЛЕНИЕ КАК ПОЛИТИЧЕСКАЯ НАУКА И ПР</w:t>
      </w:r>
      <w:r w:rsidR="00980257">
        <w:rPr>
          <w:b/>
          <w:bCs/>
          <w:color w:val="000000"/>
          <w:sz w:val="32"/>
          <w:szCs w:val="32"/>
        </w:rPr>
        <w:t>А</w:t>
      </w:r>
      <w:r>
        <w:rPr>
          <w:b/>
          <w:bCs/>
          <w:color w:val="000000"/>
          <w:sz w:val="32"/>
          <w:szCs w:val="32"/>
        </w:rPr>
        <w:t>КТИКА В РЕСПУБЛИКЕ БЕЛАРУСЬ</w:t>
      </w:r>
    </w:p>
    <w:p w:rsidR="00965DB2" w:rsidRPr="00965DB2" w:rsidRDefault="00965DB2" w:rsidP="00965DB2">
      <w:pPr>
        <w:jc w:val="center"/>
        <w:rPr>
          <w:b/>
          <w:sz w:val="28"/>
          <w:szCs w:val="28"/>
        </w:rPr>
      </w:pPr>
    </w:p>
    <w:p w:rsidR="00965DB2" w:rsidRDefault="00965DB2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Типовая учебная программа </w:t>
      </w:r>
      <w:r>
        <w:rPr>
          <w:b/>
          <w:spacing w:val="-2"/>
          <w:sz w:val="28"/>
          <w:szCs w:val="28"/>
        </w:rPr>
        <w:t>по учебной дисциплине</w:t>
      </w:r>
    </w:p>
    <w:p w:rsidR="00965DB2" w:rsidRDefault="00965DB2" w:rsidP="00965DB2">
      <w:pPr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 xml:space="preserve">для специальности </w:t>
      </w:r>
      <w:r>
        <w:rPr>
          <w:b/>
          <w:sz w:val="28"/>
          <w:szCs w:val="28"/>
        </w:rPr>
        <w:t>1 -</w:t>
      </w:r>
      <w:r>
        <w:rPr>
          <w:b/>
          <w:sz w:val="28"/>
          <w:szCs w:val="28"/>
          <w:lang w:val="be-BY"/>
        </w:rPr>
        <w:t xml:space="preserve"> 23 </w:t>
      </w:r>
      <w:r w:rsidR="0050667C">
        <w:rPr>
          <w:b/>
          <w:sz w:val="28"/>
          <w:szCs w:val="28"/>
          <w:lang w:val="en-US"/>
        </w:rPr>
        <w:t>80</w:t>
      </w:r>
      <w:r>
        <w:rPr>
          <w:b/>
          <w:sz w:val="28"/>
          <w:szCs w:val="28"/>
          <w:lang w:val="be-BY"/>
        </w:rPr>
        <w:t xml:space="preserve"> 0</w:t>
      </w:r>
      <w:r w:rsidR="0050667C">
        <w:rPr>
          <w:b/>
          <w:sz w:val="28"/>
          <w:szCs w:val="28"/>
          <w:lang w:val="en-US"/>
        </w:rPr>
        <w:t>7</w:t>
      </w:r>
      <w:r>
        <w:rPr>
          <w:b/>
          <w:sz w:val="28"/>
          <w:szCs w:val="28"/>
          <w:lang w:val="be-BY"/>
        </w:rPr>
        <w:t xml:space="preserve"> </w:t>
      </w:r>
      <w:r>
        <w:rPr>
          <w:b/>
          <w:spacing w:val="-2"/>
          <w:sz w:val="28"/>
          <w:szCs w:val="28"/>
        </w:rPr>
        <w:t>«</w:t>
      </w:r>
      <w:r>
        <w:rPr>
          <w:b/>
          <w:sz w:val="28"/>
          <w:szCs w:val="28"/>
          <w:lang w:val="be-BY"/>
        </w:rPr>
        <w:t>Политология</w:t>
      </w:r>
      <w:r w:rsidR="0056751C">
        <w:rPr>
          <w:b/>
          <w:spacing w:val="-2"/>
          <w:sz w:val="28"/>
          <w:szCs w:val="28"/>
        </w:rPr>
        <w:t>»</w:t>
      </w:r>
    </w:p>
    <w:p w:rsidR="00965DB2" w:rsidRPr="00965DB2" w:rsidRDefault="00965DB2" w:rsidP="00965DB2">
      <w:pPr>
        <w:jc w:val="both"/>
        <w:rPr>
          <w:spacing w:val="4"/>
          <w:sz w:val="28"/>
          <w:szCs w:val="28"/>
        </w:rPr>
      </w:pPr>
    </w:p>
    <w:tbl>
      <w:tblPr>
        <w:tblW w:w="10010" w:type="dxa"/>
        <w:jc w:val="center"/>
        <w:tblLook w:val="01E0"/>
      </w:tblPr>
      <w:tblGrid>
        <w:gridCol w:w="4970"/>
        <w:gridCol w:w="5040"/>
      </w:tblGrid>
      <w:tr w:rsidR="00965DB2" w:rsidTr="0050667C">
        <w:trPr>
          <w:jc w:val="center"/>
        </w:trPr>
        <w:tc>
          <w:tcPr>
            <w:tcW w:w="4970" w:type="dxa"/>
          </w:tcPr>
          <w:p w:rsidR="00965DB2" w:rsidRDefault="00965DB2">
            <w:pPr>
              <w:jc w:val="both"/>
              <w:rPr>
                <w:b/>
                <w:spacing w:val="4"/>
                <w:sz w:val="28"/>
                <w:szCs w:val="28"/>
              </w:rPr>
            </w:pPr>
            <w:r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Default="00965DB2">
            <w:pPr>
              <w:jc w:val="both"/>
              <w:rPr>
                <w:b/>
                <w:spacing w:val="4"/>
                <w:sz w:val="28"/>
                <w:szCs w:val="28"/>
              </w:rPr>
            </w:pPr>
          </w:p>
          <w:p w:rsidR="00965DB2" w:rsidRDefault="00965DB2" w:rsidP="0050667C">
            <w:pPr>
              <w:keepNext/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Директор государственного научного учреждения </w:t>
            </w:r>
            <w:r>
              <w:rPr>
                <w:sz w:val="28"/>
                <w:szCs w:val="28"/>
              </w:rPr>
              <w:t xml:space="preserve">«Институт философии Национальной 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z w:val="28"/>
                <w:szCs w:val="28"/>
              </w:rPr>
              <w:t>академии наук Беларуси»</w:t>
            </w:r>
          </w:p>
          <w:p w:rsidR="00965DB2" w:rsidRDefault="0050667C">
            <w:pPr>
              <w:jc w:val="both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________________</w:t>
            </w:r>
            <w:r w:rsidR="00965DB2">
              <w:rPr>
                <w:spacing w:val="4"/>
                <w:sz w:val="28"/>
                <w:szCs w:val="28"/>
              </w:rPr>
              <w:t>А.А. Лазаревич</w:t>
            </w:r>
          </w:p>
          <w:p w:rsidR="0050667C" w:rsidRDefault="0050667C">
            <w:pPr>
              <w:jc w:val="both"/>
              <w:rPr>
                <w:spacing w:val="4"/>
                <w:sz w:val="28"/>
                <w:szCs w:val="28"/>
              </w:rPr>
            </w:pPr>
          </w:p>
          <w:p w:rsidR="00965DB2" w:rsidRDefault="00965DB2">
            <w:pPr>
              <w:jc w:val="both"/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«_____»_____________2017г.</w:t>
            </w:r>
          </w:p>
          <w:p w:rsidR="00965DB2" w:rsidRDefault="00965DB2">
            <w:pPr>
              <w:jc w:val="both"/>
              <w:rPr>
                <w:spacing w:val="4"/>
                <w:sz w:val="28"/>
                <w:szCs w:val="28"/>
              </w:rPr>
            </w:pPr>
          </w:p>
          <w:p w:rsidR="00965DB2" w:rsidRDefault="00965DB2">
            <w:pPr>
              <w:jc w:val="both"/>
              <w:rPr>
                <w:b/>
                <w:spacing w:val="4"/>
                <w:sz w:val="28"/>
                <w:szCs w:val="28"/>
              </w:rPr>
            </w:pPr>
            <w:r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Default="00965DB2">
            <w:pPr>
              <w:jc w:val="both"/>
              <w:rPr>
                <w:spacing w:val="4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</w:tcPr>
          <w:p w:rsidR="00965DB2" w:rsidRDefault="00965DB2" w:rsidP="0050667C">
            <w:pPr>
              <w:rPr>
                <w:b/>
                <w:spacing w:val="4"/>
                <w:sz w:val="28"/>
                <w:szCs w:val="28"/>
              </w:rPr>
            </w:pPr>
            <w:r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Default="00965DB2" w:rsidP="0050667C">
            <w:pPr>
              <w:rPr>
                <w:b/>
                <w:spacing w:val="4"/>
                <w:sz w:val="28"/>
                <w:szCs w:val="28"/>
              </w:rPr>
            </w:pPr>
          </w:p>
          <w:p w:rsidR="00117846" w:rsidRPr="007D3394" w:rsidRDefault="00117846" w:rsidP="00117846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 xml:space="preserve">Начальник </w:t>
            </w:r>
            <w:r>
              <w:rPr>
                <w:spacing w:val="4"/>
                <w:sz w:val="28"/>
                <w:szCs w:val="28"/>
              </w:rPr>
              <w:t>Главного у</w:t>
            </w:r>
            <w:r w:rsidRPr="007D3394">
              <w:rPr>
                <w:spacing w:val="4"/>
                <w:sz w:val="28"/>
                <w:szCs w:val="28"/>
              </w:rPr>
              <w:t xml:space="preserve">правления </w:t>
            </w:r>
            <w:r>
              <w:rPr>
                <w:spacing w:val="4"/>
                <w:sz w:val="28"/>
                <w:szCs w:val="28"/>
              </w:rPr>
              <w:t>профессионального образования</w:t>
            </w:r>
          </w:p>
          <w:p w:rsidR="00117846" w:rsidRPr="007D3394" w:rsidRDefault="00117846" w:rsidP="00117846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Министерства образования </w:t>
            </w:r>
            <w:r w:rsidRPr="007D3394">
              <w:rPr>
                <w:spacing w:val="4"/>
                <w:sz w:val="28"/>
                <w:szCs w:val="28"/>
              </w:rPr>
              <w:t xml:space="preserve"> Республики Беларусь</w:t>
            </w:r>
          </w:p>
          <w:p w:rsidR="00117846" w:rsidRPr="007D3394" w:rsidRDefault="00117846" w:rsidP="00117846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_________________С.А. Касперович</w:t>
            </w:r>
          </w:p>
          <w:p w:rsidR="00117846" w:rsidRPr="007D3394" w:rsidRDefault="00117846" w:rsidP="00117846">
            <w:pPr>
              <w:rPr>
                <w:spacing w:val="4"/>
                <w:sz w:val="28"/>
                <w:szCs w:val="28"/>
              </w:rPr>
            </w:pPr>
          </w:p>
          <w:p w:rsidR="00117846" w:rsidRPr="007D3394" w:rsidRDefault="00117846" w:rsidP="00117846">
            <w:pPr>
              <w:rPr>
                <w:spacing w:val="4"/>
                <w:sz w:val="28"/>
                <w:szCs w:val="28"/>
              </w:rPr>
            </w:pPr>
            <w:r w:rsidRPr="007D3394">
              <w:rPr>
                <w:spacing w:val="4"/>
                <w:sz w:val="28"/>
                <w:szCs w:val="28"/>
              </w:rPr>
              <w:t>«_____»____________2017г.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</w:p>
          <w:p w:rsidR="00F23FE4" w:rsidRDefault="00F23FE4" w:rsidP="0050667C">
            <w:pPr>
              <w:rPr>
                <w:b/>
                <w:spacing w:val="4"/>
                <w:sz w:val="28"/>
                <w:szCs w:val="28"/>
                <w:lang w:val="en-US"/>
              </w:rPr>
            </w:pPr>
          </w:p>
          <w:p w:rsidR="00965DB2" w:rsidRDefault="00965DB2" w:rsidP="0050667C">
            <w:pPr>
              <w:rPr>
                <w:b/>
                <w:spacing w:val="4"/>
                <w:sz w:val="28"/>
                <w:szCs w:val="28"/>
              </w:rPr>
            </w:pPr>
            <w:r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</w:p>
        </w:tc>
      </w:tr>
      <w:tr w:rsidR="00965DB2" w:rsidTr="0050667C">
        <w:trPr>
          <w:jc w:val="center"/>
        </w:trPr>
        <w:tc>
          <w:tcPr>
            <w:tcW w:w="4970" w:type="dxa"/>
            <w:hideMark/>
          </w:tcPr>
          <w:p w:rsidR="00965DB2" w:rsidRDefault="00965DB2" w:rsidP="0050667C">
            <w:pPr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Председатель </w:t>
            </w:r>
            <w:r>
              <w:rPr>
                <w:sz w:val="28"/>
                <w:szCs w:val="28"/>
              </w:rPr>
              <w:t>Учебно-методического объединения по гуманитарному образованию</w:t>
            </w:r>
          </w:p>
          <w:p w:rsidR="0050667C" w:rsidRDefault="0050667C" w:rsidP="0050667C">
            <w:pPr>
              <w:rPr>
                <w:sz w:val="28"/>
                <w:szCs w:val="28"/>
              </w:rPr>
            </w:pPr>
          </w:p>
          <w:p w:rsidR="00965DB2" w:rsidRDefault="00965D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</w:t>
            </w:r>
            <w:r w:rsidR="0050667C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С.Н. Ходин</w:t>
            </w:r>
          </w:p>
          <w:p w:rsidR="0050667C" w:rsidRDefault="0050667C">
            <w:pPr>
              <w:jc w:val="both"/>
              <w:rPr>
                <w:sz w:val="28"/>
                <w:szCs w:val="28"/>
              </w:rPr>
            </w:pPr>
          </w:p>
          <w:p w:rsidR="00965DB2" w:rsidRDefault="00965DB2">
            <w:pPr>
              <w:jc w:val="both"/>
              <w:rPr>
                <w:spacing w:val="4"/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«_____»_____________2017г.</w:t>
            </w:r>
          </w:p>
        </w:tc>
        <w:tc>
          <w:tcPr>
            <w:tcW w:w="5040" w:type="dxa"/>
          </w:tcPr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Проректор по научно-методической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работе Государственного учреждения образования «Республиканский 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институт высшей школы»</w:t>
            </w:r>
          </w:p>
          <w:p w:rsidR="00965DB2" w:rsidRDefault="00965DB2" w:rsidP="0050667C">
            <w:pPr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 xml:space="preserve">____________________ </w:t>
            </w:r>
            <w:r>
              <w:rPr>
                <w:sz w:val="28"/>
                <w:szCs w:val="28"/>
              </w:rPr>
              <w:t>И.В. Титович</w:t>
            </w:r>
          </w:p>
          <w:p w:rsidR="0050667C" w:rsidRDefault="0050667C" w:rsidP="0050667C">
            <w:pPr>
              <w:rPr>
                <w:sz w:val="28"/>
                <w:szCs w:val="28"/>
              </w:rPr>
            </w:pPr>
          </w:p>
          <w:p w:rsidR="00965DB2" w:rsidRDefault="00965DB2" w:rsidP="0050667C">
            <w:pPr>
              <w:rPr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</w:t>
            </w:r>
            <w:r>
              <w:rPr>
                <w:sz w:val="28"/>
                <w:szCs w:val="28"/>
              </w:rPr>
              <w:t>2017г.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</w:p>
        </w:tc>
      </w:tr>
      <w:tr w:rsidR="00965DB2" w:rsidTr="0050667C">
        <w:trPr>
          <w:jc w:val="center"/>
        </w:trPr>
        <w:tc>
          <w:tcPr>
            <w:tcW w:w="4970" w:type="dxa"/>
          </w:tcPr>
          <w:p w:rsidR="00965DB2" w:rsidRDefault="00965DB2">
            <w:pPr>
              <w:jc w:val="both"/>
              <w:rPr>
                <w:spacing w:val="4"/>
                <w:sz w:val="28"/>
                <w:szCs w:val="28"/>
              </w:rPr>
            </w:pPr>
          </w:p>
        </w:tc>
        <w:tc>
          <w:tcPr>
            <w:tcW w:w="5040" w:type="dxa"/>
            <w:hideMark/>
          </w:tcPr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Эксперт-нормоконтролер</w:t>
            </w:r>
          </w:p>
          <w:p w:rsidR="0050667C" w:rsidRDefault="0050667C" w:rsidP="0050667C">
            <w:pPr>
              <w:rPr>
                <w:spacing w:val="4"/>
                <w:sz w:val="28"/>
                <w:szCs w:val="28"/>
              </w:rPr>
            </w:pP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_________________</w:t>
            </w:r>
            <w:r w:rsidR="0050667C">
              <w:rPr>
                <w:spacing w:val="4"/>
                <w:sz w:val="28"/>
                <w:szCs w:val="28"/>
              </w:rPr>
              <w:t>_</w:t>
            </w:r>
          </w:p>
          <w:p w:rsidR="00965DB2" w:rsidRDefault="00965DB2" w:rsidP="0050667C">
            <w:pPr>
              <w:rPr>
                <w:spacing w:val="4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«_____»____________2017г.</w:t>
            </w:r>
          </w:p>
        </w:tc>
      </w:tr>
    </w:tbl>
    <w:p w:rsidR="00965DB2" w:rsidRDefault="00965DB2" w:rsidP="00965DB2">
      <w:pPr>
        <w:jc w:val="center"/>
        <w:rPr>
          <w:sz w:val="28"/>
          <w:szCs w:val="28"/>
        </w:rPr>
      </w:pPr>
    </w:p>
    <w:p w:rsidR="00965DB2" w:rsidRDefault="00965DB2" w:rsidP="00965DB2">
      <w:pPr>
        <w:rPr>
          <w:sz w:val="28"/>
          <w:szCs w:val="28"/>
        </w:rPr>
      </w:pPr>
    </w:p>
    <w:p w:rsidR="00965DB2" w:rsidRDefault="00965DB2" w:rsidP="00965DB2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2017</w:t>
      </w:r>
    </w:p>
    <w:p w:rsidR="00965DB2" w:rsidRDefault="00965DB2" w:rsidP="00965DB2">
      <w:pPr>
        <w:sectPr w:rsidR="00965DB2" w:rsidSect="00AD2D11">
          <w:headerReference w:type="default" r:id="rId8"/>
          <w:pgSz w:w="11909" w:h="16834"/>
          <w:pgMar w:top="1134" w:right="852" w:bottom="568" w:left="1701" w:header="720" w:footer="720" w:gutter="0"/>
          <w:pgNumType w:start="1"/>
          <w:cols w:space="720"/>
          <w:titlePg/>
          <w:docGrid w:linePitch="326"/>
        </w:sectPr>
      </w:pPr>
    </w:p>
    <w:p w:rsidR="003A4411" w:rsidRPr="000D1004" w:rsidRDefault="003A4411" w:rsidP="003A4411">
      <w:pPr>
        <w:tabs>
          <w:tab w:val="left" w:pos="975"/>
        </w:tabs>
        <w:rPr>
          <w:b/>
          <w:sz w:val="27"/>
          <w:szCs w:val="27"/>
        </w:rPr>
      </w:pPr>
      <w:r w:rsidRPr="000D1004">
        <w:rPr>
          <w:b/>
          <w:sz w:val="27"/>
          <w:szCs w:val="27"/>
        </w:rPr>
        <w:lastRenderedPageBreak/>
        <w:t xml:space="preserve">СОСТАВИТЕЛЬ: </w:t>
      </w:r>
    </w:p>
    <w:p w:rsidR="003A4411" w:rsidRPr="008E4EC2" w:rsidRDefault="003A4411" w:rsidP="00C41717">
      <w:pPr>
        <w:shd w:val="clear" w:color="auto" w:fill="FFFFFF"/>
        <w:jc w:val="both"/>
        <w:rPr>
          <w:color w:val="000000"/>
          <w:spacing w:val="-2"/>
          <w:w w:val="101"/>
          <w:sz w:val="28"/>
          <w:szCs w:val="28"/>
        </w:rPr>
      </w:pPr>
      <w:r w:rsidRPr="008E4EC2">
        <w:rPr>
          <w:sz w:val="28"/>
          <w:szCs w:val="28"/>
        </w:rPr>
        <w:t>С.В. Решетников,</w:t>
      </w:r>
      <w:r w:rsidRPr="008E4EC2">
        <w:rPr>
          <w:color w:val="000000"/>
          <w:w w:val="101"/>
          <w:sz w:val="28"/>
          <w:szCs w:val="28"/>
        </w:rPr>
        <w:t xml:space="preserve"> заведующий кафедрой политологии юридического </w:t>
      </w:r>
      <w:r w:rsidR="00021BD5">
        <w:rPr>
          <w:color w:val="000000"/>
          <w:spacing w:val="-2"/>
          <w:w w:val="101"/>
          <w:sz w:val="28"/>
          <w:szCs w:val="28"/>
        </w:rPr>
        <w:t>факультета Белорусского государственного университета</w:t>
      </w:r>
      <w:r w:rsidRPr="008E4EC2">
        <w:rPr>
          <w:color w:val="000000"/>
          <w:spacing w:val="-2"/>
          <w:w w:val="101"/>
          <w:sz w:val="28"/>
          <w:szCs w:val="28"/>
        </w:rPr>
        <w:t>, доктор политических наук, профессор.</w:t>
      </w:r>
    </w:p>
    <w:p w:rsidR="00965DB2" w:rsidRDefault="00965DB2" w:rsidP="00965DB2">
      <w:pPr>
        <w:jc w:val="both"/>
        <w:rPr>
          <w:b/>
          <w:sz w:val="28"/>
          <w:szCs w:val="28"/>
        </w:rPr>
      </w:pPr>
    </w:p>
    <w:p w:rsidR="00965DB2" w:rsidRDefault="00965DB2" w:rsidP="00965DB2">
      <w:pPr>
        <w:jc w:val="both"/>
        <w:rPr>
          <w:b/>
          <w:sz w:val="28"/>
          <w:szCs w:val="28"/>
        </w:rPr>
      </w:pPr>
    </w:p>
    <w:p w:rsidR="00965DB2" w:rsidRDefault="00965DB2" w:rsidP="00965DB2">
      <w:pPr>
        <w:jc w:val="both"/>
        <w:rPr>
          <w:b/>
          <w:sz w:val="28"/>
          <w:szCs w:val="28"/>
        </w:rPr>
      </w:pPr>
    </w:p>
    <w:p w:rsidR="00965DB2" w:rsidRDefault="00965DB2" w:rsidP="00965DB2">
      <w:pPr>
        <w:jc w:val="both"/>
        <w:rPr>
          <w:b/>
          <w:sz w:val="28"/>
          <w:szCs w:val="28"/>
        </w:rPr>
      </w:pPr>
    </w:p>
    <w:p w:rsidR="00965DB2" w:rsidRDefault="00965DB2" w:rsidP="00965DB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РЕЦЕНЗЕНТЫ: </w:t>
      </w:r>
    </w:p>
    <w:p w:rsidR="00965DB2" w:rsidRDefault="00965DB2" w:rsidP="00965DB2">
      <w:pPr>
        <w:jc w:val="both"/>
        <w:rPr>
          <w:b/>
          <w:sz w:val="28"/>
          <w:szCs w:val="28"/>
        </w:rPr>
      </w:pPr>
    </w:p>
    <w:p w:rsidR="002771C2" w:rsidRPr="00072305" w:rsidRDefault="002771C2" w:rsidP="002771C2">
      <w:pPr>
        <w:jc w:val="both"/>
        <w:rPr>
          <w:sz w:val="28"/>
          <w:szCs w:val="28"/>
        </w:rPr>
      </w:pPr>
      <w:r>
        <w:rPr>
          <w:sz w:val="28"/>
          <w:szCs w:val="28"/>
        </w:rPr>
        <w:t>Кафедра социально-гуманитарных дисциплин</w:t>
      </w:r>
      <w:r w:rsidRPr="00072305">
        <w:rPr>
          <w:sz w:val="28"/>
          <w:szCs w:val="28"/>
        </w:rPr>
        <w:t xml:space="preserve"> учреждения образования «Белорусский государственны</w:t>
      </w:r>
      <w:r>
        <w:rPr>
          <w:sz w:val="28"/>
          <w:szCs w:val="28"/>
        </w:rPr>
        <w:t>й педагогический университет имени Максима</w:t>
      </w:r>
      <w:r w:rsidRPr="00072305">
        <w:rPr>
          <w:sz w:val="28"/>
          <w:szCs w:val="28"/>
        </w:rPr>
        <w:t xml:space="preserve"> Танка»</w:t>
      </w:r>
      <w:r>
        <w:rPr>
          <w:sz w:val="28"/>
          <w:szCs w:val="28"/>
        </w:rPr>
        <w:t>;</w:t>
      </w:r>
    </w:p>
    <w:p w:rsidR="002771C2" w:rsidRPr="009342D3" w:rsidRDefault="002771C2" w:rsidP="002771C2">
      <w:pPr>
        <w:jc w:val="both"/>
        <w:rPr>
          <w:sz w:val="28"/>
          <w:szCs w:val="28"/>
          <w:highlight w:val="yellow"/>
        </w:rPr>
      </w:pPr>
    </w:p>
    <w:p w:rsidR="002771C2" w:rsidRPr="007B476B" w:rsidRDefault="002771C2" w:rsidP="002771C2">
      <w:pPr>
        <w:jc w:val="both"/>
        <w:rPr>
          <w:sz w:val="28"/>
          <w:szCs w:val="28"/>
        </w:rPr>
      </w:pPr>
      <w:r w:rsidRPr="00072305">
        <w:rPr>
          <w:sz w:val="28"/>
          <w:szCs w:val="28"/>
        </w:rPr>
        <w:t xml:space="preserve">Л.Е. Криштапович, </w:t>
      </w:r>
      <w:r>
        <w:rPr>
          <w:sz w:val="28"/>
          <w:szCs w:val="28"/>
        </w:rPr>
        <w:t>н</w:t>
      </w:r>
      <w:r w:rsidRPr="004E05C4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 xml:space="preserve">научно-исследовательского отдела, учреждения образования «Белорусский государственный университет культуры и искусств», доктор философских наук, профессор.                                     </w:t>
      </w:r>
    </w:p>
    <w:p w:rsidR="00965DB2" w:rsidRDefault="00965DB2" w:rsidP="00965DB2">
      <w:pPr>
        <w:jc w:val="both"/>
        <w:rPr>
          <w:b/>
          <w:sz w:val="28"/>
          <w:szCs w:val="28"/>
        </w:rPr>
      </w:pPr>
    </w:p>
    <w:p w:rsidR="00965DB2" w:rsidRDefault="00965DB2" w:rsidP="00965DB2">
      <w:pPr>
        <w:jc w:val="both"/>
        <w:rPr>
          <w:sz w:val="28"/>
          <w:szCs w:val="28"/>
        </w:rPr>
      </w:pPr>
    </w:p>
    <w:p w:rsidR="00965DB2" w:rsidRDefault="00965DB2" w:rsidP="00965DB2">
      <w:pPr>
        <w:jc w:val="both"/>
        <w:rPr>
          <w:sz w:val="28"/>
          <w:szCs w:val="28"/>
        </w:rPr>
      </w:pPr>
    </w:p>
    <w:p w:rsidR="00965DB2" w:rsidRDefault="00965DB2" w:rsidP="00965DB2">
      <w:pPr>
        <w:jc w:val="both"/>
      </w:pPr>
    </w:p>
    <w:p w:rsidR="00965DB2" w:rsidRDefault="00965DB2" w:rsidP="00965DB2">
      <w:pPr>
        <w:pStyle w:val="a5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РЕКОМЕНДОВАНА К УТВЕРЖДЕНИЮ В КАЧЕСТВЕ ТИПОВОЙ:</w:t>
      </w:r>
    </w:p>
    <w:p w:rsidR="00965DB2" w:rsidRDefault="00965DB2" w:rsidP="00965DB2">
      <w:pPr>
        <w:jc w:val="both"/>
        <w:rPr>
          <w:spacing w:val="-3"/>
          <w:w w:val="101"/>
          <w:sz w:val="28"/>
          <w:szCs w:val="28"/>
        </w:rPr>
      </w:pPr>
      <w:r>
        <w:rPr>
          <w:spacing w:val="-3"/>
          <w:w w:val="101"/>
          <w:sz w:val="28"/>
          <w:szCs w:val="28"/>
        </w:rPr>
        <w:t>Кафедрой политологии юридического факультета Белорусского государственного уни</w:t>
      </w:r>
      <w:r w:rsidR="00EA330E">
        <w:rPr>
          <w:spacing w:val="-3"/>
          <w:w w:val="101"/>
          <w:sz w:val="28"/>
          <w:szCs w:val="28"/>
        </w:rPr>
        <w:t>верситета (протокол №</w:t>
      </w:r>
      <w:r w:rsidR="00593393" w:rsidRPr="00593393">
        <w:rPr>
          <w:spacing w:val="-3"/>
          <w:w w:val="101"/>
          <w:sz w:val="28"/>
          <w:szCs w:val="28"/>
        </w:rPr>
        <w:t xml:space="preserve"> 1</w:t>
      </w:r>
      <w:r w:rsidR="00BB5436">
        <w:rPr>
          <w:spacing w:val="-3"/>
          <w:w w:val="101"/>
          <w:sz w:val="28"/>
          <w:szCs w:val="28"/>
        </w:rPr>
        <w:t xml:space="preserve"> </w:t>
      </w:r>
      <w:r w:rsidR="00EA330E">
        <w:rPr>
          <w:spacing w:val="-3"/>
          <w:w w:val="101"/>
          <w:sz w:val="28"/>
          <w:szCs w:val="28"/>
        </w:rPr>
        <w:t xml:space="preserve">от </w:t>
      </w:r>
      <w:r w:rsidR="00593393" w:rsidRPr="00593393">
        <w:rPr>
          <w:spacing w:val="-3"/>
          <w:w w:val="101"/>
          <w:sz w:val="28"/>
          <w:szCs w:val="28"/>
        </w:rPr>
        <w:t xml:space="preserve">30.08.2017 </w:t>
      </w:r>
      <w:r>
        <w:rPr>
          <w:spacing w:val="-3"/>
          <w:w w:val="101"/>
          <w:sz w:val="28"/>
          <w:szCs w:val="28"/>
        </w:rPr>
        <w:t>г.);</w:t>
      </w:r>
    </w:p>
    <w:p w:rsidR="00965DB2" w:rsidRDefault="00965DB2" w:rsidP="00965DB2">
      <w:pPr>
        <w:jc w:val="both"/>
        <w:rPr>
          <w:spacing w:val="-3"/>
          <w:w w:val="101"/>
          <w:sz w:val="28"/>
          <w:szCs w:val="28"/>
        </w:rPr>
      </w:pPr>
    </w:p>
    <w:p w:rsidR="00965DB2" w:rsidRDefault="00965DB2" w:rsidP="00965DB2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5B64EE" w:rsidRPr="007D3394" w:rsidRDefault="005B64EE" w:rsidP="005B64EE">
      <w:pPr>
        <w:jc w:val="both"/>
        <w:rPr>
          <w:sz w:val="28"/>
          <w:szCs w:val="28"/>
        </w:rPr>
      </w:pPr>
      <w:r w:rsidRPr="007D3394">
        <w:rPr>
          <w:spacing w:val="-3"/>
          <w:w w:val="101"/>
          <w:sz w:val="28"/>
          <w:szCs w:val="28"/>
        </w:rPr>
        <w:t>(протокол №</w:t>
      </w:r>
      <w:r>
        <w:rPr>
          <w:spacing w:val="-3"/>
          <w:w w:val="101"/>
          <w:sz w:val="28"/>
          <w:szCs w:val="28"/>
        </w:rPr>
        <w:t>1</w:t>
      </w:r>
      <w:r w:rsidRPr="007D3394">
        <w:rPr>
          <w:spacing w:val="-3"/>
          <w:w w:val="101"/>
          <w:sz w:val="28"/>
          <w:szCs w:val="28"/>
        </w:rPr>
        <w:t xml:space="preserve"> от </w:t>
      </w:r>
      <w:r w:rsidRPr="007D3394">
        <w:rPr>
          <w:spacing w:val="-3"/>
          <w:w w:val="101"/>
          <w:sz w:val="28"/>
          <w:szCs w:val="28"/>
        </w:rPr>
        <w:tab/>
      </w:r>
      <w:r>
        <w:rPr>
          <w:spacing w:val="-3"/>
          <w:w w:val="101"/>
          <w:sz w:val="28"/>
          <w:szCs w:val="28"/>
        </w:rPr>
        <w:t>13.09.2017</w:t>
      </w:r>
      <w:r w:rsidR="00267712" w:rsidRPr="00267712">
        <w:rPr>
          <w:spacing w:val="-3"/>
          <w:w w:val="101"/>
          <w:sz w:val="28"/>
          <w:szCs w:val="28"/>
        </w:rPr>
        <w:t xml:space="preserve"> </w:t>
      </w:r>
      <w:r>
        <w:rPr>
          <w:spacing w:val="-3"/>
          <w:w w:val="101"/>
          <w:sz w:val="28"/>
          <w:szCs w:val="28"/>
        </w:rPr>
        <w:tab/>
      </w:r>
      <w:r w:rsidRPr="007D3394">
        <w:rPr>
          <w:spacing w:val="-3"/>
          <w:w w:val="101"/>
          <w:sz w:val="28"/>
          <w:szCs w:val="28"/>
        </w:rPr>
        <w:t>г.)</w:t>
      </w:r>
      <w:r w:rsidRPr="007D3394">
        <w:rPr>
          <w:sz w:val="28"/>
          <w:szCs w:val="28"/>
        </w:rPr>
        <w:t>;</w:t>
      </w:r>
    </w:p>
    <w:p w:rsidR="00965DB2" w:rsidRDefault="00965DB2" w:rsidP="00965DB2">
      <w:pPr>
        <w:jc w:val="both"/>
        <w:rPr>
          <w:spacing w:val="-3"/>
          <w:w w:val="101"/>
          <w:sz w:val="28"/>
          <w:szCs w:val="28"/>
        </w:rPr>
      </w:pPr>
    </w:p>
    <w:p w:rsidR="00965DB2" w:rsidRDefault="00965DB2" w:rsidP="00965DB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Секцией по специальностям 1-23 01 06 «Политология (по направлениям)»,</w:t>
      </w:r>
    </w:p>
    <w:p w:rsidR="00965DB2" w:rsidRDefault="00965DB2" w:rsidP="00965DB2">
      <w:pPr>
        <w:jc w:val="both"/>
        <w:rPr>
          <w:sz w:val="28"/>
          <w:szCs w:val="28"/>
        </w:rPr>
      </w:pPr>
      <w:r>
        <w:rPr>
          <w:sz w:val="28"/>
          <w:szCs w:val="28"/>
        </w:rPr>
        <w:t>1-23 80 07 «Политология» Учебно-методического объединения по гуманитарному образованию (</w:t>
      </w:r>
      <w:r>
        <w:rPr>
          <w:spacing w:val="-3"/>
          <w:w w:val="101"/>
          <w:sz w:val="28"/>
          <w:szCs w:val="28"/>
        </w:rPr>
        <w:t xml:space="preserve">протокол </w:t>
      </w:r>
      <w:r w:rsidRPr="00CC4E99">
        <w:rPr>
          <w:spacing w:val="-3"/>
          <w:w w:val="101"/>
          <w:sz w:val="28"/>
          <w:szCs w:val="28"/>
        </w:rPr>
        <w:t xml:space="preserve">№ </w:t>
      </w:r>
      <w:r w:rsidR="00C97BBA" w:rsidRPr="00C97BBA">
        <w:rPr>
          <w:spacing w:val="-3"/>
          <w:w w:val="101"/>
          <w:sz w:val="28"/>
          <w:szCs w:val="28"/>
        </w:rPr>
        <w:t>1</w:t>
      </w:r>
      <w:r w:rsidRPr="00CC4E99">
        <w:rPr>
          <w:spacing w:val="-3"/>
          <w:w w:val="101"/>
          <w:sz w:val="28"/>
          <w:szCs w:val="28"/>
        </w:rPr>
        <w:t xml:space="preserve"> от</w:t>
      </w:r>
      <w:r w:rsidR="00C97BBA">
        <w:rPr>
          <w:spacing w:val="-3"/>
          <w:w w:val="101"/>
          <w:sz w:val="28"/>
          <w:szCs w:val="28"/>
        </w:rPr>
        <w:t xml:space="preserve"> </w:t>
      </w:r>
      <w:r w:rsidR="00C97BBA" w:rsidRPr="00C97BBA">
        <w:rPr>
          <w:spacing w:val="-3"/>
          <w:w w:val="101"/>
          <w:sz w:val="28"/>
          <w:szCs w:val="28"/>
        </w:rPr>
        <w:t>1</w:t>
      </w:r>
      <w:r w:rsidR="00C97BBA">
        <w:rPr>
          <w:spacing w:val="-3"/>
          <w:w w:val="101"/>
          <w:sz w:val="28"/>
          <w:szCs w:val="28"/>
        </w:rPr>
        <w:t xml:space="preserve">.09.2017 </w:t>
      </w:r>
      <w:r w:rsidR="00CC4E99">
        <w:rPr>
          <w:spacing w:val="-3"/>
          <w:w w:val="101"/>
          <w:sz w:val="28"/>
          <w:szCs w:val="28"/>
        </w:rPr>
        <w:t>г.</w:t>
      </w:r>
      <w:r w:rsidRPr="00CC4E99">
        <w:rPr>
          <w:sz w:val="28"/>
          <w:szCs w:val="28"/>
        </w:rPr>
        <w:t>).</w:t>
      </w:r>
    </w:p>
    <w:p w:rsidR="00965DB2" w:rsidRDefault="00965DB2" w:rsidP="00965DB2">
      <w:pPr>
        <w:shd w:val="clear" w:color="auto" w:fill="FFFFFF"/>
        <w:spacing w:before="1085"/>
        <w:rPr>
          <w:color w:val="000000"/>
          <w:spacing w:val="-2"/>
          <w:w w:val="101"/>
          <w:sz w:val="28"/>
          <w:szCs w:val="28"/>
        </w:rPr>
      </w:pPr>
    </w:p>
    <w:p w:rsidR="00965DB2" w:rsidRDefault="00965DB2" w:rsidP="00965DB2">
      <w:pPr>
        <w:shd w:val="clear" w:color="auto" w:fill="FFFFFF"/>
        <w:spacing w:before="768"/>
        <w:rPr>
          <w:color w:val="000000"/>
          <w:spacing w:val="-2"/>
          <w:w w:val="101"/>
          <w:sz w:val="28"/>
          <w:szCs w:val="28"/>
        </w:rPr>
      </w:pPr>
    </w:p>
    <w:p w:rsidR="00965DB2" w:rsidRDefault="00965DB2" w:rsidP="00965DB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</w:t>
      </w:r>
      <w:r w:rsidR="00EA330E">
        <w:rPr>
          <w:sz w:val="28"/>
          <w:szCs w:val="28"/>
        </w:rPr>
        <w:t>ный за редакцию: С.В.Решетников</w:t>
      </w:r>
    </w:p>
    <w:p w:rsidR="00965DB2" w:rsidRDefault="00965DB2" w:rsidP="00965DB2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выпуск: С.В.Решетников</w:t>
      </w:r>
    </w:p>
    <w:p w:rsidR="00965DB2" w:rsidRDefault="00965DB2" w:rsidP="00965DB2">
      <w:pPr>
        <w:sectPr w:rsidR="00965DB2">
          <w:pgSz w:w="11909" w:h="16834"/>
          <w:pgMar w:top="1440" w:right="1339" w:bottom="720" w:left="1190" w:header="720" w:footer="720" w:gutter="0"/>
          <w:cols w:space="720"/>
        </w:sectPr>
      </w:pPr>
    </w:p>
    <w:p w:rsidR="00965DB2" w:rsidRDefault="00965DB2" w:rsidP="00965DB2">
      <w:pPr>
        <w:rPr>
          <w:b/>
          <w:sz w:val="28"/>
          <w:szCs w:val="28"/>
        </w:rPr>
      </w:pPr>
    </w:p>
    <w:p w:rsidR="00965DB2" w:rsidRDefault="00965DB2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965DB2" w:rsidRDefault="00965DB2" w:rsidP="00965DB2">
      <w:pPr>
        <w:ind w:firstLine="709"/>
        <w:jc w:val="center"/>
        <w:rPr>
          <w:sz w:val="28"/>
          <w:szCs w:val="28"/>
        </w:rPr>
      </w:pPr>
    </w:p>
    <w:p w:rsidR="00965DB2" w:rsidRDefault="00965DB2" w:rsidP="00965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Типовая учебная программа по учебной дис</w:t>
      </w:r>
      <w:r w:rsidR="001E612D">
        <w:rPr>
          <w:sz w:val="28"/>
          <w:szCs w:val="28"/>
        </w:rPr>
        <w:t>циплине «Управление как политическая наука и практика в Республике Беларусь</w:t>
      </w:r>
      <w:r>
        <w:rPr>
          <w:sz w:val="28"/>
          <w:szCs w:val="28"/>
        </w:rPr>
        <w:t xml:space="preserve">» разработана для учреждений высшего образования Республики Беларусь в соответствии с требованиями образовательного стандарта по специальности 1-23 </w:t>
      </w:r>
      <w:r w:rsidR="002E70D0">
        <w:rPr>
          <w:sz w:val="28"/>
          <w:szCs w:val="28"/>
        </w:rPr>
        <w:t>80</w:t>
      </w:r>
      <w:r>
        <w:rPr>
          <w:sz w:val="28"/>
          <w:szCs w:val="28"/>
        </w:rPr>
        <w:t xml:space="preserve"> 0</w:t>
      </w:r>
      <w:r w:rsidR="002E70D0">
        <w:rPr>
          <w:sz w:val="28"/>
          <w:szCs w:val="28"/>
        </w:rPr>
        <w:t>7</w:t>
      </w:r>
      <w:r>
        <w:rPr>
          <w:sz w:val="28"/>
          <w:szCs w:val="28"/>
        </w:rPr>
        <w:t xml:space="preserve"> «Политология (</w:t>
      </w:r>
      <w:r w:rsidR="002E70D0">
        <w:rPr>
          <w:sz w:val="28"/>
          <w:szCs w:val="28"/>
        </w:rPr>
        <w:t>магистратура</w:t>
      </w:r>
      <w:r>
        <w:rPr>
          <w:sz w:val="28"/>
          <w:szCs w:val="28"/>
        </w:rPr>
        <w:t xml:space="preserve">)». </w:t>
      </w:r>
    </w:p>
    <w:p w:rsidR="00965DB2" w:rsidRDefault="00965DB2" w:rsidP="00965DB2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65DB2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Цели и задачи учебной дис</w:t>
      </w:r>
      <w:r w:rsidR="001E612D">
        <w:rPr>
          <w:b/>
          <w:sz w:val="28"/>
          <w:szCs w:val="28"/>
        </w:rPr>
        <w:t>циплины «</w:t>
      </w:r>
      <w:r w:rsidR="001E612D">
        <w:rPr>
          <w:sz w:val="28"/>
          <w:szCs w:val="28"/>
        </w:rPr>
        <w:t>Управление как политическая наука и практика в Республике Беларусь</w:t>
      </w:r>
      <w:r>
        <w:rPr>
          <w:b/>
          <w:sz w:val="28"/>
          <w:szCs w:val="28"/>
        </w:rPr>
        <w:t>»</w:t>
      </w:r>
    </w:p>
    <w:p w:rsidR="00965DB2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цели дисциплины:</w:t>
      </w:r>
    </w:p>
    <w:p w:rsidR="001E612D" w:rsidRDefault="001E612D" w:rsidP="002B49FB">
      <w:pPr>
        <w:numPr>
          <w:ilvl w:val="0"/>
          <w:numId w:val="1"/>
        </w:numPr>
        <w:tabs>
          <w:tab w:val="left" w:pos="426"/>
          <w:tab w:val="left" w:pos="567"/>
          <w:tab w:val="left" w:pos="2268"/>
          <w:tab w:val="left" w:pos="4536"/>
          <w:tab w:val="left" w:pos="5670"/>
          <w:tab w:val="left" w:pos="6804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Выработать целостные представления об управлении как политической науке и практике в РБ</w:t>
      </w:r>
      <w:r w:rsidR="00D90457">
        <w:rPr>
          <w:sz w:val="28"/>
          <w:szCs w:val="28"/>
        </w:rPr>
        <w:t>;</w:t>
      </w:r>
    </w:p>
    <w:p w:rsidR="001E612D" w:rsidRDefault="00D90457" w:rsidP="002B49FB">
      <w:pPr>
        <w:numPr>
          <w:ilvl w:val="0"/>
          <w:numId w:val="1"/>
        </w:numPr>
        <w:tabs>
          <w:tab w:val="left" w:pos="426"/>
          <w:tab w:val="left" w:pos="567"/>
          <w:tab w:val="left" w:pos="2268"/>
          <w:tab w:val="left" w:pos="4536"/>
          <w:tab w:val="left" w:pos="5670"/>
          <w:tab w:val="left" w:pos="6804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Сформировать фундаментальную базу знаний и навыков политического мышления и управления в организациях;</w:t>
      </w:r>
    </w:p>
    <w:p w:rsidR="001E612D" w:rsidRDefault="00D90457" w:rsidP="002B49FB">
      <w:pPr>
        <w:numPr>
          <w:ilvl w:val="0"/>
          <w:numId w:val="1"/>
        </w:numPr>
        <w:tabs>
          <w:tab w:val="left" w:pos="426"/>
          <w:tab w:val="left" w:pos="567"/>
          <w:tab w:val="left" w:pos="2268"/>
          <w:tab w:val="left" w:pos="4536"/>
          <w:tab w:val="left" w:pos="5670"/>
          <w:tab w:val="left" w:pos="6804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личность студента как профессионального ученого и практика. </w:t>
      </w:r>
    </w:p>
    <w:p w:rsidR="00965DB2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Задачами изучения дисциплины являются:</w:t>
      </w:r>
    </w:p>
    <w:p w:rsidR="00F611A9" w:rsidRDefault="009A1EF5" w:rsidP="002B49FB">
      <w:pPr>
        <w:numPr>
          <w:ilvl w:val="0"/>
          <w:numId w:val="2"/>
        </w:numPr>
        <w:tabs>
          <w:tab w:val="left" w:pos="142"/>
          <w:tab w:val="left" w:pos="567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Выделить и определить сущность и содержание актуальных проблем теории и философии политики, истории и методологии политической науки, их связь с проб</w:t>
      </w:r>
      <w:r w:rsidR="00B15C73">
        <w:rPr>
          <w:sz w:val="28"/>
          <w:szCs w:val="28"/>
        </w:rPr>
        <w:t>лемами политического управления;</w:t>
      </w:r>
    </w:p>
    <w:p w:rsidR="00F611A9" w:rsidRDefault="00B15C73" w:rsidP="002B49FB">
      <w:pPr>
        <w:numPr>
          <w:ilvl w:val="0"/>
          <w:numId w:val="2"/>
        </w:numPr>
        <w:tabs>
          <w:tab w:val="left" w:pos="142"/>
          <w:tab w:val="left" w:pos="567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Раскрыть основные черты политических институтов, процессов и технологий в политической науке и практике РБ;</w:t>
      </w:r>
    </w:p>
    <w:p w:rsidR="00B15C73" w:rsidRDefault="00B15C73" w:rsidP="002B49FB">
      <w:pPr>
        <w:numPr>
          <w:ilvl w:val="0"/>
          <w:numId w:val="2"/>
        </w:numPr>
        <w:tabs>
          <w:tab w:val="left" w:pos="142"/>
          <w:tab w:val="left" w:pos="567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Определить сущность и основные формы проявления политической культуры и идеологий в политической науке и практике РБ;</w:t>
      </w:r>
    </w:p>
    <w:p w:rsidR="00F611A9" w:rsidRDefault="00AC6320" w:rsidP="002B49FB">
      <w:pPr>
        <w:numPr>
          <w:ilvl w:val="0"/>
          <w:numId w:val="2"/>
        </w:numPr>
        <w:tabs>
          <w:tab w:val="left" w:pos="142"/>
          <w:tab w:val="left" w:pos="567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Сформировать представления об основных </w:t>
      </w:r>
      <w:r w:rsidR="003C32BA">
        <w:rPr>
          <w:sz w:val="28"/>
          <w:szCs w:val="28"/>
        </w:rPr>
        <w:t xml:space="preserve">подходах к изучению политических проблем международных отношений и глобального развития, о роли и месте РБ в </w:t>
      </w:r>
      <w:r w:rsidR="002D6EB2">
        <w:rPr>
          <w:sz w:val="28"/>
          <w:szCs w:val="28"/>
        </w:rPr>
        <w:t>системе международных отношений;</w:t>
      </w:r>
    </w:p>
    <w:p w:rsidR="00F611A9" w:rsidRDefault="00527A1C" w:rsidP="002B49FB">
      <w:pPr>
        <w:numPr>
          <w:ilvl w:val="0"/>
          <w:numId w:val="2"/>
        </w:numPr>
        <w:tabs>
          <w:tab w:val="left" w:pos="142"/>
          <w:tab w:val="left" w:pos="567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Раскрыть основные понятия политической регионалистики и этнополитики, их взаимосвязь в Республике Беларусь и современном мире.</w:t>
      </w:r>
    </w:p>
    <w:p w:rsidR="00965DB2" w:rsidRDefault="00965DB2" w:rsidP="00965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5DB2" w:rsidRDefault="00965DB2" w:rsidP="00965DB2">
      <w:pPr>
        <w:tabs>
          <w:tab w:val="left" w:pos="851"/>
          <w:tab w:val="left" w:pos="2268"/>
          <w:tab w:val="left" w:pos="3402"/>
          <w:tab w:val="left" w:pos="4536"/>
          <w:tab w:val="left" w:pos="5670"/>
          <w:tab w:val="left" w:pos="6804"/>
        </w:tabs>
        <w:ind w:firstLine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Место учебной дисциплины в системе подготовки специалиста с высшим образованием.</w:t>
      </w:r>
    </w:p>
    <w:p w:rsidR="00965DB2" w:rsidRDefault="00E16CA8" w:rsidP="00965DB2">
      <w:pPr>
        <w:widowControl w:val="0"/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Курс «Управление как политическая наука и практика в Республике Беларусь</w:t>
      </w:r>
      <w:r w:rsidR="00965DB2">
        <w:rPr>
          <w:sz w:val="28"/>
          <w:szCs w:val="28"/>
        </w:rPr>
        <w:t>» связан с такими учебными дисциплинами, как «</w:t>
      </w:r>
      <w:r>
        <w:rPr>
          <w:sz w:val="28"/>
          <w:szCs w:val="28"/>
        </w:rPr>
        <w:t>Теория государственного управления</w:t>
      </w:r>
      <w:r w:rsidR="00131D8C">
        <w:rPr>
          <w:sz w:val="28"/>
          <w:szCs w:val="28"/>
        </w:rPr>
        <w:t>», «Теория политики», «Политическая культура», «Политическая идеология», «Теория международных отношений».</w:t>
      </w:r>
    </w:p>
    <w:p w:rsidR="00131D8C" w:rsidRDefault="00131D8C" w:rsidP="00965DB2">
      <w:pPr>
        <w:widowControl w:val="0"/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Изучение данной дисциплины</w:t>
      </w:r>
      <w:r w:rsidR="0041502B">
        <w:rPr>
          <w:sz w:val="28"/>
          <w:szCs w:val="28"/>
        </w:rPr>
        <w:t xml:space="preserve"> позволяет будущему специалисту</w:t>
      </w:r>
      <w:r>
        <w:rPr>
          <w:sz w:val="28"/>
          <w:szCs w:val="28"/>
        </w:rPr>
        <w:t xml:space="preserve"> политологу приобрести знания о сущности управлени</w:t>
      </w:r>
      <w:r w:rsidR="00CC4E99">
        <w:rPr>
          <w:sz w:val="28"/>
          <w:szCs w:val="28"/>
        </w:rPr>
        <w:t>я</w:t>
      </w:r>
      <w:r>
        <w:rPr>
          <w:sz w:val="28"/>
          <w:szCs w:val="28"/>
        </w:rPr>
        <w:t xml:space="preserve"> как политической на</w:t>
      </w:r>
      <w:r w:rsidR="0041502B">
        <w:rPr>
          <w:sz w:val="28"/>
          <w:szCs w:val="28"/>
        </w:rPr>
        <w:t>ук</w:t>
      </w:r>
      <w:r w:rsidR="00CC4E99">
        <w:rPr>
          <w:sz w:val="28"/>
          <w:szCs w:val="28"/>
        </w:rPr>
        <w:t>е</w:t>
      </w:r>
      <w:r w:rsidR="0041502B">
        <w:rPr>
          <w:sz w:val="28"/>
          <w:szCs w:val="28"/>
        </w:rPr>
        <w:t xml:space="preserve"> </w:t>
      </w:r>
      <w:r>
        <w:rPr>
          <w:sz w:val="28"/>
          <w:szCs w:val="28"/>
        </w:rPr>
        <w:t>и пр</w:t>
      </w:r>
      <w:r w:rsidR="0041502B">
        <w:rPr>
          <w:sz w:val="28"/>
          <w:szCs w:val="28"/>
        </w:rPr>
        <w:t>а</w:t>
      </w:r>
      <w:r>
        <w:rPr>
          <w:sz w:val="28"/>
          <w:szCs w:val="28"/>
        </w:rPr>
        <w:t>ктике, получить практические навыки политического анализа и умения в прикладной политологии.</w:t>
      </w:r>
    </w:p>
    <w:p w:rsidR="00131D8C" w:rsidRDefault="00131D8C" w:rsidP="00965DB2">
      <w:pPr>
        <w:widowControl w:val="0"/>
        <w:ind w:right="-5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данном курсе теоретические </w:t>
      </w:r>
      <w:r w:rsidR="0041502B">
        <w:rPr>
          <w:sz w:val="28"/>
          <w:szCs w:val="28"/>
        </w:rPr>
        <w:t xml:space="preserve">знания в области политического </w:t>
      </w:r>
      <w:r w:rsidR="0041502B">
        <w:rPr>
          <w:sz w:val="28"/>
          <w:szCs w:val="28"/>
        </w:rPr>
        <w:lastRenderedPageBreak/>
        <w:t>управления согласовываются с приобретением студентами навыков принятия управленческих решений в организациях</w:t>
      </w:r>
    </w:p>
    <w:p w:rsidR="00965DB2" w:rsidRDefault="00965DB2" w:rsidP="00965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65DB2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освоению учебной дисциплины в соответствии с образовательным стандартом.</w:t>
      </w:r>
    </w:p>
    <w:p w:rsidR="00965DB2" w:rsidRDefault="00965DB2" w:rsidP="00965DB2">
      <w:pPr>
        <w:ind w:firstLine="709"/>
        <w:jc w:val="center"/>
        <w:rPr>
          <w:b/>
          <w:sz w:val="28"/>
          <w:szCs w:val="28"/>
        </w:rPr>
      </w:pPr>
    </w:p>
    <w:p w:rsidR="00965DB2" w:rsidRPr="0010338B" w:rsidRDefault="00965DB2" w:rsidP="0010338B">
      <w:pPr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изучения уч</w:t>
      </w:r>
      <w:r w:rsidR="0010338B">
        <w:rPr>
          <w:sz w:val="28"/>
          <w:szCs w:val="28"/>
        </w:rPr>
        <w:t>ебной дисциплины студент должен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знать:</w:t>
      </w:r>
    </w:p>
    <w:p w:rsidR="0041502B" w:rsidRDefault="0010338B" w:rsidP="002B49FB">
      <w:pPr>
        <w:numPr>
          <w:ilvl w:val="0"/>
          <w:numId w:val="3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="0041502B">
        <w:rPr>
          <w:sz w:val="28"/>
          <w:szCs w:val="28"/>
        </w:rPr>
        <w:t>ущность и содержание предметных полей теории и философии политики, истории и методологии политической науки;</w:t>
      </w:r>
    </w:p>
    <w:p w:rsidR="0041502B" w:rsidRDefault="0010338B" w:rsidP="002B49FB">
      <w:pPr>
        <w:numPr>
          <w:ilvl w:val="0"/>
          <w:numId w:val="3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="0041502B">
        <w:rPr>
          <w:sz w:val="28"/>
          <w:szCs w:val="28"/>
        </w:rPr>
        <w:t>ущность и содержание предметных полей политических институтов, процессов и технологий;</w:t>
      </w:r>
    </w:p>
    <w:p w:rsidR="0041502B" w:rsidRDefault="0010338B" w:rsidP="002B49FB">
      <w:pPr>
        <w:numPr>
          <w:ilvl w:val="0"/>
          <w:numId w:val="3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c</w:t>
      </w:r>
      <w:r w:rsidR="0041502B">
        <w:rPr>
          <w:sz w:val="28"/>
          <w:szCs w:val="28"/>
        </w:rPr>
        <w:t>ущность и содержание предметных полей политической культуры и идеологий;</w:t>
      </w:r>
    </w:p>
    <w:p w:rsidR="0041502B" w:rsidRDefault="0010338B" w:rsidP="002B49FB">
      <w:pPr>
        <w:numPr>
          <w:ilvl w:val="0"/>
          <w:numId w:val="3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1502B">
        <w:rPr>
          <w:sz w:val="28"/>
          <w:szCs w:val="28"/>
        </w:rPr>
        <w:t>ущность и содержание предметных полей политических проблем международных, глобального и регионального развития;</w:t>
      </w:r>
    </w:p>
    <w:p w:rsidR="0041502B" w:rsidRDefault="0010338B" w:rsidP="002B49FB">
      <w:pPr>
        <w:numPr>
          <w:ilvl w:val="0"/>
          <w:numId w:val="3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41502B">
        <w:rPr>
          <w:sz w:val="28"/>
          <w:szCs w:val="28"/>
        </w:rPr>
        <w:t>ущность и содержание предметных полей политической регионалистики и этнополитики</w:t>
      </w:r>
      <w:r w:rsidR="009D04DB">
        <w:rPr>
          <w:sz w:val="28"/>
          <w:szCs w:val="28"/>
        </w:rPr>
        <w:t>;</w:t>
      </w:r>
    </w:p>
    <w:p w:rsidR="00965DB2" w:rsidRDefault="00965DB2" w:rsidP="002B49FB">
      <w:pPr>
        <w:ind w:left="426" w:hanging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уметь:</w:t>
      </w:r>
    </w:p>
    <w:p w:rsidR="009D04DB" w:rsidRPr="000949CA" w:rsidRDefault="0010338B" w:rsidP="002B49FB">
      <w:pPr>
        <w:numPr>
          <w:ilvl w:val="0"/>
          <w:numId w:val="4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949CA" w:rsidRPr="000949CA">
        <w:rPr>
          <w:sz w:val="28"/>
          <w:szCs w:val="28"/>
        </w:rPr>
        <w:t xml:space="preserve">пределять формулу </w:t>
      </w:r>
      <w:r w:rsidR="000949CA">
        <w:rPr>
          <w:sz w:val="28"/>
          <w:szCs w:val="28"/>
        </w:rPr>
        <w:t>специальности теория и история политики;</w:t>
      </w:r>
    </w:p>
    <w:p w:rsidR="009D04DB" w:rsidRPr="00730496" w:rsidRDefault="0010338B" w:rsidP="002B49FB">
      <w:pPr>
        <w:numPr>
          <w:ilvl w:val="0"/>
          <w:numId w:val="4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0949CA" w:rsidRPr="00730496">
        <w:rPr>
          <w:sz w:val="28"/>
          <w:szCs w:val="28"/>
        </w:rPr>
        <w:t>пределять формулу специальности политические институты, процесса и технологии;</w:t>
      </w:r>
    </w:p>
    <w:p w:rsidR="000949CA" w:rsidRPr="00730496" w:rsidRDefault="0010338B" w:rsidP="002B49FB">
      <w:pPr>
        <w:numPr>
          <w:ilvl w:val="0"/>
          <w:numId w:val="4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730496" w:rsidRPr="00730496">
        <w:rPr>
          <w:sz w:val="28"/>
          <w:szCs w:val="28"/>
        </w:rPr>
        <w:t>ормулировать содержание и перечень вопросов специализации политической культуры и идеологии;</w:t>
      </w:r>
    </w:p>
    <w:p w:rsidR="00730496" w:rsidRPr="00730496" w:rsidRDefault="0010338B" w:rsidP="002B49FB">
      <w:pPr>
        <w:numPr>
          <w:ilvl w:val="0"/>
          <w:numId w:val="4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730496" w:rsidRPr="00730496">
        <w:rPr>
          <w:sz w:val="28"/>
          <w:szCs w:val="28"/>
        </w:rPr>
        <w:t>ценивать политические проблемы международных отношений, глоба</w:t>
      </w:r>
      <w:r>
        <w:rPr>
          <w:sz w:val="28"/>
          <w:szCs w:val="28"/>
        </w:rPr>
        <w:t>льного и регионального развития;</w:t>
      </w:r>
    </w:p>
    <w:p w:rsidR="00965DB2" w:rsidRPr="00730496" w:rsidRDefault="00965DB2" w:rsidP="002B49FB">
      <w:pPr>
        <w:ind w:left="426" w:hanging="142"/>
        <w:jc w:val="both"/>
        <w:rPr>
          <w:sz w:val="28"/>
          <w:szCs w:val="28"/>
        </w:rPr>
      </w:pPr>
      <w:r w:rsidRPr="00730496">
        <w:rPr>
          <w:b/>
          <w:sz w:val="28"/>
          <w:szCs w:val="28"/>
        </w:rPr>
        <w:t>владеть:</w:t>
      </w:r>
    </w:p>
    <w:p w:rsidR="00730496" w:rsidRPr="00730496" w:rsidRDefault="00154917" w:rsidP="002B49FB">
      <w:pPr>
        <w:numPr>
          <w:ilvl w:val="0"/>
          <w:numId w:val="5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83A9D">
        <w:rPr>
          <w:sz w:val="28"/>
          <w:szCs w:val="28"/>
        </w:rPr>
        <w:t>авыками подготовки материалов для политических документов;</w:t>
      </w:r>
    </w:p>
    <w:p w:rsidR="00730496" w:rsidRDefault="00154917" w:rsidP="002B49FB">
      <w:pPr>
        <w:numPr>
          <w:ilvl w:val="0"/>
          <w:numId w:val="5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="00683A9D">
        <w:rPr>
          <w:sz w:val="28"/>
          <w:szCs w:val="28"/>
        </w:rPr>
        <w:t>етодами и технологиями подготовки управленческих решений;</w:t>
      </w:r>
    </w:p>
    <w:p w:rsidR="00683A9D" w:rsidRDefault="00154917" w:rsidP="002B49FB">
      <w:pPr>
        <w:numPr>
          <w:ilvl w:val="0"/>
          <w:numId w:val="5"/>
        </w:numPr>
        <w:ind w:left="426" w:hanging="142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83A9D">
        <w:rPr>
          <w:sz w:val="28"/>
          <w:szCs w:val="28"/>
        </w:rPr>
        <w:t>авыками администрирования политических решений</w:t>
      </w:r>
      <w:r w:rsidR="008750CA">
        <w:rPr>
          <w:sz w:val="28"/>
          <w:szCs w:val="28"/>
        </w:rPr>
        <w:t>.</w:t>
      </w:r>
    </w:p>
    <w:p w:rsidR="00965DB2" w:rsidRDefault="00965DB2" w:rsidP="00965DB2">
      <w:pPr>
        <w:widowControl w:val="0"/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В процессе изучения ди</w:t>
      </w:r>
      <w:r w:rsidR="004A1FBC">
        <w:rPr>
          <w:sz w:val="28"/>
          <w:szCs w:val="28"/>
        </w:rPr>
        <w:t>сциплины «</w:t>
      </w:r>
      <w:r w:rsidR="00F67FEC">
        <w:rPr>
          <w:sz w:val="28"/>
          <w:szCs w:val="28"/>
        </w:rPr>
        <w:t>Управление как политическая наука и практика в Республике Беларусь» учащийся</w:t>
      </w:r>
      <w:r>
        <w:rPr>
          <w:sz w:val="28"/>
          <w:szCs w:val="28"/>
        </w:rPr>
        <w:t xml:space="preserve">-политолог должен обладать следующими  </w:t>
      </w:r>
      <w:r>
        <w:rPr>
          <w:i/>
          <w:sz w:val="28"/>
          <w:szCs w:val="28"/>
        </w:rPr>
        <w:t>профессиональными компетенциями:</w:t>
      </w:r>
    </w:p>
    <w:p w:rsidR="0021028A" w:rsidRDefault="00737A5C" w:rsidP="00965DB2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21028A">
        <w:rPr>
          <w:sz w:val="28"/>
          <w:szCs w:val="28"/>
        </w:rPr>
        <w:t>ользоваться релевантными информационными ресурсами;</w:t>
      </w:r>
    </w:p>
    <w:p w:rsidR="0021028A" w:rsidRDefault="00737A5C" w:rsidP="00965DB2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21028A">
        <w:rPr>
          <w:sz w:val="28"/>
          <w:szCs w:val="28"/>
        </w:rPr>
        <w:t>бора, обработки и анализа политической информации;</w:t>
      </w:r>
    </w:p>
    <w:p w:rsidR="0021028A" w:rsidRDefault="00737A5C" w:rsidP="00965DB2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06723">
        <w:rPr>
          <w:sz w:val="28"/>
          <w:szCs w:val="28"/>
        </w:rPr>
        <w:t>рганизационно – методического обеспечения процессов принятия управленческих решений.</w:t>
      </w:r>
    </w:p>
    <w:p w:rsidR="00965DB2" w:rsidRDefault="00965DB2" w:rsidP="00965DB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Изучение учебной дис</w:t>
      </w:r>
      <w:r w:rsidR="00A06723">
        <w:rPr>
          <w:bCs/>
          <w:sz w:val="28"/>
          <w:szCs w:val="28"/>
        </w:rPr>
        <w:t>циплины «</w:t>
      </w:r>
      <w:r w:rsidR="00A06723">
        <w:rPr>
          <w:sz w:val="28"/>
          <w:szCs w:val="28"/>
        </w:rPr>
        <w:t>Управление как политическая наука и практика в Республике Беларусь</w:t>
      </w:r>
      <w:r w:rsidR="00A06723">
        <w:rPr>
          <w:bCs/>
          <w:sz w:val="28"/>
          <w:szCs w:val="28"/>
        </w:rPr>
        <w:t xml:space="preserve">» рассчитано на 157 учебных часа, из них </w:t>
      </w:r>
      <w:r w:rsidR="009C68F4">
        <w:rPr>
          <w:bCs/>
          <w:sz w:val="28"/>
          <w:szCs w:val="28"/>
        </w:rPr>
        <w:t>46</w:t>
      </w:r>
      <w:r>
        <w:rPr>
          <w:bCs/>
          <w:sz w:val="28"/>
          <w:szCs w:val="28"/>
        </w:rPr>
        <w:t xml:space="preserve"> аудиторных. Их примерное распределе</w:t>
      </w:r>
      <w:r w:rsidR="00A06723">
        <w:rPr>
          <w:bCs/>
          <w:sz w:val="28"/>
          <w:szCs w:val="28"/>
        </w:rPr>
        <w:t>ние по видам занятий включает 2</w:t>
      </w:r>
      <w:r w:rsidR="009C68F4">
        <w:rPr>
          <w:bCs/>
          <w:sz w:val="28"/>
          <w:szCs w:val="28"/>
        </w:rPr>
        <w:t>0</w:t>
      </w:r>
      <w:r w:rsidR="00A06723">
        <w:rPr>
          <w:bCs/>
          <w:sz w:val="28"/>
          <w:szCs w:val="28"/>
        </w:rPr>
        <w:t xml:space="preserve"> часов лекционных, 26</w:t>
      </w:r>
      <w:r>
        <w:rPr>
          <w:bCs/>
          <w:sz w:val="28"/>
          <w:szCs w:val="28"/>
        </w:rPr>
        <w:t xml:space="preserve"> часов семинарских занятий. </w:t>
      </w:r>
      <w:r>
        <w:rPr>
          <w:sz w:val="28"/>
          <w:szCs w:val="28"/>
        </w:rPr>
        <w:t xml:space="preserve">Рекомендуемая форма текущей аттестации: </w:t>
      </w:r>
      <w:r w:rsidR="009C68F4">
        <w:rPr>
          <w:sz w:val="28"/>
          <w:szCs w:val="28"/>
        </w:rPr>
        <w:t>экзамен</w:t>
      </w:r>
      <w:r>
        <w:rPr>
          <w:sz w:val="28"/>
          <w:szCs w:val="28"/>
          <w:lang w:val="be-BY"/>
        </w:rPr>
        <w:t>.</w:t>
      </w:r>
    </w:p>
    <w:p w:rsidR="00965DB2" w:rsidRDefault="00965DB2" w:rsidP="00965DB2">
      <w:pPr>
        <w:ind w:firstLine="709"/>
        <w:jc w:val="both"/>
        <w:rPr>
          <w:bCs/>
          <w:sz w:val="28"/>
          <w:szCs w:val="28"/>
        </w:rPr>
      </w:pPr>
    </w:p>
    <w:p w:rsidR="00965DB2" w:rsidRDefault="00965DB2" w:rsidP="00965DB2">
      <w:pPr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Cs/>
          <w:sz w:val="28"/>
          <w:szCs w:val="28"/>
        </w:rPr>
        <w:br w:type="page"/>
      </w:r>
      <w:r>
        <w:rPr>
          <w:b/>
          <w:bCs/>
          <w:color w:val="000000"/>
          <w:sz w:val="28"/>
          <w:szCs w:val="28"/>
        </w:rPr>
        <w:lastRenderedPageBreak/>
        <w:t>Примерный тематический план</w:t>
      </w:r>
    </w:p>
    <w:p w:rsidR="00965DB2" w:rsidRDefault="00965DB2" w:rsidP="00965DB2">
      <w:pPr>
        <w:rPr>
          <w:b/>
          <w:sz w:val="28"/>
          <w:szCs w:val="28"/>
        </w:rPr>
      </w:pP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4110"/>
        <w:gridCol w:w="1842"/>
        <w:gridCol w:w="1276"/>
        <w:gridCol w:w="1985"/>
      </w:tblGrid>
      <w:tr w:rsidR="00965DB2" w:rsidTr="000427FF">
        <w:trPr>
          <w:trHeight w:val="9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 аудиторных 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Семинарские занятия</w:t>
            </w:r>
          </w:p>
        </w:tc>
      </w:tr>
      <w:tr w:rsidR="00965DB2" w:rsidTr="000427FF">
        <w:trPr>
          <w:trHeight w:val="5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514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Введение в дисциплину «Управление как политическая наука и практика</w:t>
            </w:r>
            <w:r w:rsidR="00B62F5B" w:rsidRPr="00B62F5B">
              <w:rPr>
                <w:sz w:val="28"/>
                <w:szCs w:val="28"/>
              </w:rPr>
              <w:t xml:space="preserve"> </w:t>
            </w:r>
            <w:r w:rsidR="00B62F5B">
              <w:rPr>
                <w:sz w:val="28"/>
                <w:szCs w:val="28"/>
              </w:rPr>
              <w:t>в Республике Беларусь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  <w:p w:rsidR="007119A0" w:rsidRDefault="007119A0">
            <w:pPr>
              <w:jc w:val="center"/>
              <w:rPr>
                <w:sz w:val="28"/>
                <w:szCs w:val="28"/>
              </w:rPr>
            </w:pPr>
          </w:p>
          <w:p w:rsidR="00965DB2" w:rsidRDefault="00514C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514C4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514C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65DB2" w:rsidTr="00042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514C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Теория и философия политики, история и методология политической науки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66" w:rsidRDefault="00390366">
            <w:pPr>
              <w:jc w:val="center"/>
              <w:rPr>
                <w:sz w:val="28"/>
                <w:szCs w:val="28"/>
                <w:lang w:val="be-BY"/>
              </w:rPr>
            </w:pPr>
          </w:p>
          <w:p w:rsidR="00965DB2" w:rsidRDefault="00CC4E99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8</w:t>
            </w:r>
          </w:p>
          <w:p w:rsidR="00390366" w:rsidRDefault="00390366">
            <w:pPr>
              <w:jc w:val="center"/>
              <w:rPr>
                <w:sz w:val="28"/>
                <w:szCs w:val="28"/>
                <w:lang w:val="be-BY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C68F4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317C26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</w:tr>
      <w:tr w:rsidR="00965DB2" w:rsidTr="00042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FD7E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Политические институты, процессы и технологии</w:t>
            </w:r>
          </w:p>
          <w:p w:rsidR="00390366" w:rsidRDefault="00390366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  <w:p w:rsidR="00965DB2" w:rsidRDefault="00B21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C6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B21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65DB2" w:rsidTr="00042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F6396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Политическая культура и идеология</w:t>
            </w:r>
          </w:p>
          <w:p w:rsidR="00390366" w:rsidRDefault="00390366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  <w:p w:rsidR="00965DB2" w:rsidRDefault="00CC4E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C68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F63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65DB2" w:rsidTr="00042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F6396A" w:rsidP="00BC36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Политические проблемы международных </w:t>
            </w:r>
            <w:r w:rsidR="007119A0">
              <w:rPr>
                <w:sz w:val="28"/>
                <w:szCs w:val="28"/>
              </w:rPr>
              <w:t>систем</w:t>
            </w:r>
            <w:r>
              <w:rPr>
                <w:sz w:val="28"/>
                <w:szCs w:val="28"/>
              </w:rPr>
              <w:t>, глобального и регионального развития</w:t>
            </w:r>
          </w:p>
          <w:p w:rsidR="00390366" w:rsidRDefault="00390366" w:rsidP="00BC3612">
            <w:pPr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  <w:p w:rsidR="00965DB2" w:rsidRPr="00F6396A" w:rsidRDefault="00F639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F6396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F6396A">
            <w:pPr>
              <w:jc w:val="center"/>
              <w:rPr>
                <w:sz w:val="28"/>
                <w:szCs w:val="28"/>
                <w:lang w:val="be-BY"/>
              </w:rPr>
            </w:pPr>
            <w:r>
              <w:rPr>
                <w:sz w:val="28"/>
                <w:szCs w:val="28"/>
                <w:lang w:val="be-BY"/>
              </w:rPr>
              <w:t>6</w:t>
            </w:r>
          </w:p>
        </w:tc>
      </w:tr>
      <w:tr w:rsidR="00965DB2" w:rsidTr="00390366">
        <w:trPr>
          <w:trHeight w:val="7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BC3612" w:rsidP="00BC361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Политическая</w:t>
            </w:r>
            <w:r w:rsidR="000427FF">
              <w:rPr>
                <w:sz w:val="28"/>
                <w:szCs w:val="28"/>
              </w:rPr>
              <w:t xml:space="preserve"> регионалистика, этнополитика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  <w:p w:rsidR="00965DB2" w:rsidRDefault="00B21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390366" w:rsidRDefault="003903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042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B218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965DB2" w:rsidTr="00042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965DB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0427FF">
            <w:pPr>
              <w:widowControl w:val="0"/>
              <w:ind w:right="-105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Заключение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5DB2" w:rsidRDefault="00042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042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DB2" w:rsidRDefault="000427F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0812EA" w:rsidRPr="000812EA" w:rsidTr="000427F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2EA" w:rsidRPr="000812EA" w:rsidRDefault="000812EA">
            <w:pPr>
              <w:jc w:val="center"/>
              <w:rPr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0812EA" w:rsidRDefault="000812EA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CC4E99" w:rsidRDefault="000812EA">
            <w:pPr>
              <w:jc w:val="center"/>
              <w:rPr>
                <w:b/>
                <w:sz w:val="28"/>
                <w:szCs w:val="28"/>
              </w:rPr>
            </w:pPr>
            <w:r w:rsidRPr="00CC4E99">
              <w:rPr>
                <w:b/>
                <w:sz w:val="28"/>
                <w:szCs w:val="28"/>
              </w:rPr>
              <w:t>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CC4E99" w:rsidRDefault="000812EA" w:rsidP="009C68F4">
            <w:pPr>
              <w:jc w:val="center"/>
              <w:rPr>
                <w:b/>
                <w:sz w:val="28"/>
                <w:szCs w:val="28"/>
              </w:rPr>
            </w:pPr>
            <w:r w:rsidRPr="00CC4E99">
              <w:rPr>
                <w:b/>
                <w:sz w:val="28"/>
                <w:szCs w:val="28"/>
              </w:rPr>
              <w:t>2</w:t>
            </w:r>
            <w:r w:rsidR="009C68F4" w:rsidRPr="00CC4E99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2EA" w:rsidRPr="00CC4E99" w:rsidRDefault="000812EA" w:rsidP="009C68F4">
            <w:pPr>
              <w:jc w:val="center"/>
              <w:rPr>
                <w:b/>
                <w:sz w:val="28"/>
                <w:szCs w:val="28"/>
              </w:rPr>
            </w:pPr>
            <w:r w:rsidRPr="00CC4E99">
              <w:rPr>
                <w:b/>
                <w:sz w:val="28"/>
                <w:szCs w:val="28"/>
              </w:rPr>
              <w:t>2</w:t>
            </w:r>
            <w:r w:rsidR="009C68F4" w:rsidRPr="00CC4E99">
              <w:rPr>
                <w:b/>
                <w:sz w:val="28"/>
                <w:szCs w:val="28"/>
              </w:rPr>
              <w:t>6</w:t>
            </w:r>
            <w:r w:rsidRPr="00CC4E99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965DB2" w:rsidRDefault="00965DB2" w:rsidP="00965DB2">
      <w:pPr>
        <w:jc w:val="center"/>
        <w:rPr>
          <w:b/>
          <w:sz w:val="28"/>
          <w:szCs w:val="28"/>
        </w:rPr>
      </w:pPr>
    </w:p>
    <w:p w:rsidR="00965DB2" w:rsidRDefault="00965DB2" w:rsidP="00965DB2">
      <w:pPr>
        <w:pageBreakBefore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УЧЕБНОГО МАТЕРИАЛА</w:t>
      </w:r>
    </w:p>
    <w:p w:rsidR="00965DB2" w:rsidRDefault="00965DB2" w:rsidP="00965DB2">
      <w:pPr>
        <w:jc w:val="center"/>
        <w:rPr>
          <w:b/>
          <w:sz w:val="28"/>
          <w:szCs w:val="28"/>
        </w:rPr>
      </w:pPr>
    </w:p>
    <w:p w:rsidR="00965DB2" w:rsidRDefault="00965DB2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1</w:t>
      </w:r>
    </w:p>
    <w:p w:rsidR="003751DE" w:rsidRDefault="003751DE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 в дисциплину «Управление как политическая наука и практика в Республике Беларусь»</w:t>
      </w:r>
    </w:p>
    <w:p w:rsidR="00F83FD5" w:rsidRPr="00013DAC" w:rsidRDefault="00F83FD5" w:rsidP="00F83FD5">
      <w:pPr>
        <w:jc w:val="both"/>
        <w:rPr>
          <w:sz w:val="28"/>
          <w:szCs w:val="28"/>
        </w:rPr>
      </w:pPr>
      <w:r w:rsidRPr="0082285A">
        <w:rPr>
          <w:sz w:val="28"/>
          <w:szCs w:val="28"/>
        </w:rPr>
        <w:t>Управление как политическая наука. Эволюция политической науки как управленческая дисциплина в Республике Беларусь. Трансформация предметных полей политики – управленческой науки в Республике Беларусь. Структура предметных полей политических исследований в Республике Беларусь. Предмет, структура и задачи курса.</w:t>
      </w:r>
    </w:p>
    <w:p w:rsidR="00F4536E" w:rsidRPr="0034045E" w:rsidRDefault="00F4536E" w:rsidP="00F83FD5">
      <w:pPr>
        <w:jc w:val="both"/>
        <w:rPr>
          <w:sz w:val="28"/>
          <w:szCs w:val="28"/>
        </w:rPr>
      </w:pPr>
    </w:p>
    <w:p w:rsidR="00B668EA" w:rsidRDefault="00B668EA" w:rsidP="00B668E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2</w:t>
      </w:r>
    </w:p>
    <w:p w:rsidR="003751DE" w:rsidRDefault="00B668EA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и философия политики, история и методология политической науки</w:t>
      </w:r>
    </w:p>
    <w:p w:rsidR="003751DE" w:rsidRPr="00412001" w:rsidRDefault="00994E18" w:rsidP="00412001">
      <w:pPr>
        <w:jc w:val="both"/>
        <w:rPr>
          <w:sz w:val="28"/>
          <w:szCs w:val="28"/>
        </w:rPr>
      </w:pPr>
      <w:r w:rsidRPr="00412001">
        <w:rPr>
          <w:sz w:val="28"/>
          <w:szCs w:val="28"/>
        </w:rPr>
        <w:t xml:space="preserve">Возникновение и этапы развития политической науки. Политическая теория и история политической мысли. Предмет, структура и функции политической науки. Методология, методы, подходы политической науки. Системный, функциональный и структурно – функциональный подходы в политической науке. Институционализм и неоинституционализм в политических исследованиях. </w:t>
      </w:r>
      <w:r w:rsidR="003877DD" w:rsidRPr="00412001">
        <w:rPr>
          <w:sz w:val="28"/>
          <w:szCs w:val="28"/>
        </w:rPr>
        <w:t xml:space="preserve">Методы, методики и техники политического анализа. Методология сравнительных политических исследований. </w:t>
      </w:r>
      <w:r w:rsidR="006F1F91" w:rsidRPr="00412001">
        <w:rPr>
          <w:sz w:val="28"/>
          <w:szCs w:val="28"/>
        </w:rPr>
        <w:t>Методология и методы анализа сравнительной публичной политики. Методология системного, функционального, структурно – функционального и дискурсивного институционального и неинституционального анализа в политической науке.</w:t>
      </w:r>
      <w:r w:rsidR="002C36BB" w:rsidRPr="00412001">
        <w:rPr>
          <w:sz w:val="28"/>
          <w:szCs w:val="28"/>
        </w:rPr>
        <w:t xml:space="preserve"> Общая теория политической науки. Теория власти и властных отношений. Политический анализ законодательной, исполнительной, судебной власти. Теория политических систем. Теория политических режимов. Анализ политического языка и понятийно – категориального аппарата политической науки. </w:t>
      </w:r>
      <w:r w:rsidR="00412001">
        <w:rPr>
          <w:sz w:val="28"/>
          <w:szCs w:val="28"/>
        </w:rPr>
        <w:t>Теория демократии. Теория гражданского общества. Теория прав человека. Теория государства, государственного управления и государственной политики. Теория организации и теория групп в политической науке. Теория политических решений.</w:t>
      </w:r>
      <w:r w:rsidR="0077310C">
        <w:rPr>
          <w:sz w:val="28"/>
          <w:szCs w:val="28"/>
        </w:rPr>
        <w:t xml:space="preserve"> Теория партийных систем. Теория политического участия. Теория политического конфликта. Теория политической культуры. Научная разработка методологических и теоретических аспектов политической культуры. Понятие, сущность, структура, типология политической культуры.</w:t>
      </w:r>
      <w:r w:rsidR="00FB77FE">
        <w:rPr>
          <w:sz w:val="28"/>
          <w:szCs w:val="28"/>
        </w:rPr>
        <w:t xml:space="preserve"> Понятие, характеристика, структура, типология политического сознания. Политическая психология: сущность, структура, типы, факторы формирования. Культура принятия политических решений. Нравственные основы политических отношений. Теория политической социализации. Политическая социализация как предпосылка формирования соответствующей культуры политического поведения. Теория политических доктрин и политических идеологий. Идеология как социальный феномен и объект исследования. Идеология как элемент властных отношений и </w:t>
      </w:r>
      <w:r w:rsidR="00FB77FE">
        <w:rPr>
          <w:sz w:val="28"/>
          <w:szCs w:val="28"/>
        </w:rPr>
        <w:lastRenderedPageBreak/>
        <w:t xml:space="preserve">политического сознания. Идеология государства как особый тип идеологии. </w:t>
      </w:r>
      <w:r w:rsidR="00A8616D">
        <w:rPr>
          <w:sz w:val="28"/>
          <w:szCs w:val="28"/>
        </w:rPr>
        <w:t>Сущность и ключевые направления, структура идеологии белорусского государства. Белорусская идеологическая доктрина в виде национальной идеи. Основные идеологические течения современности. Критерии дифференциации современных политических идеологий. Типы идеологий. Теория элит и теория лидерства. Теория политических изменений и политического развития. Теория модернизации и транзитология. Ге</w:t>
      </w:r>
      <w:r w:rsidR="006C6125">
        <w:rPr>
          <w:sz w:val="28"/>
          <w:szCs w:val="28"/>
        </w:rPr>
        <w:t>ополитические концепции. Теоретико – методологические аспекты анализа глобализации.</w:t>
      </w:r>
    </w:p>
    <w:p w:rsidR="0034045E" w:rsidRPr="00412001" w:rsidRDefault="0034045E" w:rsidP="00412001">
      <w:pPr>
        <w:jc w:val="both"/>
        <w:rPr>
          <w:sz w:val="28"/>
          <w:szCs w:val="28"/>
        </w:rPr>
      </w:pPr>
    </w:p>
    <w:p w:rsidR="0034045E" w:rsidRDefault="00EA7B97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3</w:t>
      </w:r>
    </w:p>
    <w:p w:rsidR="00EA7B97" w:rsidRPr="00264BD9" w:rsidRDefault="00EA7B97" w:rsidP="00264BD9">
      <w:pPr>
        <w:jc w:val="center"/>
        <w:rPr>
          <w:b/>
          <w:sz w:val="28"/>
          <w:szCs w:val="28"/>
        </w:rPr>
      </w:pPr>
      <w:r w:rsidRPr="00264BD9">
        <w:rPr>
          <w:b/>
          <w:sz w:val="28"/>
          <w:szCs w:val="28"/>
        </w:rPr>
        <w:t>Политические институты, процессы и технологии</w:t>
      </w:r>
    </w:p>
    <w:p w:rsidR="0034045E" w:rsidRDefault="003C782D" w:rsidP="008C6122">
      <w:pPr>
        <w:jc w:val="both"/>
        <w:rPr>
          <w:sz w:val="28"/>
          <w:szCs w:val="28"/>
          <w:lang w:val="be-BY"/>
        </w:rPr>
      </w:pPr>
      <w:r w:rsidRPr="008C6122">
        <w:rPr>
          <w:sz w:val="28"/>
          <w:szCs w:val="28"/>
        </w:rPr>
        <w:t xml:space="preserve">Конституция Республики Беларусь и развитие политической системы. </w:t>
      </w:r>
      <w:r w:rsidR="00967E92" w:rsidRPr="008C6122">
        <w:rPr>
          <w:sz w:val="28"/>
          <w:szCs w:val="28"/>
        </w:rPr>
        <w:t>Институциональный и системный анализ основных элементов политической системы. Законодательная власть в Республике Беларусь.</w:t>
      </w:r>
      <w:r w:rsidR="001449D2" w:rsidRPr="008C6122">
        <w:rPr>
          <w:sz w:val="28"/>
          <w:szCs w:val="28"/>
        </w:rPr>
        <w:t xml:space="preserve"> Исполнительная власть в Республике Беларусь. Судебная власть в Республике Беларусь. Местное управление и самоуправление в Республике Беларусь.</w:t>
      </w:r>
      <w:r w:rsidR="00E24F54" w:rsidRPr="008C6122">
        <w:rPr>
          <w:sz w:val="28"/>
          <w:szCs w:val="28"/>
        </w:rPr>
        <w:t xml:space="preserve"> Политические аспекты развития местного самоуправления. </w:t>
      </w:r>
      <w:r w:rsidR="004B424E" w:rsidRPr="008C6122">
        <w:rPr>
          <w:sz w:val="28"/>
          <w:szCs w:val="28"/>
        </w:rPr>
        <w:t xml:space="preserve">Средства массовой информации и коммуникации в политическом процессе в Республике Беларусь. Государственное и политическое управление и их специфика. Технологии направленного воздействия на политический процесс. Мобилизационные и маркетинговые политические технологии: технологии политической рекламы, технологии политического маркетинга, технологии создания имиджа субъектов политики, технологии связей с общественностью в политическом процессе, технологии государственного управления. </w:t>
      </w:r>
      <w:r w:rsidR="008402A8" w:rsidRPr="008C6122">
        <w:rPr>
          <w:sz w:val="28"/>
          <w:szCs w:val="28"/>
        </w:rPr>
        <w:t>Индивидуальная и массовая политическая деятельность, полити</w:t>
      </w:r>
      <w:r w:rsidR="00CF47EA" w:rsidRPr="008C6122">
        <w:rPr>
          <w:sz w:val="28"/>
          <w:szCs w:val="28"/>
        </w:rPr>
        <w:t>ческое участие, политическое поведение: субъекты и основные формы.</w:t>
      </w:r>
      <w:r w:rsidR="00013DAC" w:rsidRPr="00013DAC">
        <w:rPr>
          <w:sz w:val="28"/>
          <w:szCs w:val="28"/>
        </w:rPr>
        <w:t xml:space="preserve"> </w:t>
      </w:r>
      <w:r w:rsidR="00013DAC">
        <w:rPr>
          <w:sz w:val="28"/>
          <w:szCs w:val="28"/>
          <w:lang w:val="be-BY"/>
        </w:rPr>
        <w:t xml:space="preserve">Процессы публичной политики в политической системе. Общественное мнение и политическое участие в Республике Беларусь. Политические доктрины в политическом процессе Республики Беларусь. Политические партии и движения в Республике Беларусь. Общественные организации и объединения в Республике Беларусь. </w:t>
      </w:r>
      <w:r w:rsidR="00D824E9">
        <w:rPr>
          <w:sz w:val="28"/>
          <w:szCs w:val="28"/>
          <w:lang w:val="be-BY"/>
        </w:rPr>
        <w:t xml:space="preserve">Выборы и их роль в политической системе. Виды избирательных систем (сравнительный анализ). Электорат и электоральное поведение. Избирательный процесс. Виды избирательных кампаний и их особенности. Избирательная система </w:t>
      </w:r>
      <w:r w:rsidR="001D0D40">
        <w:rPr>
          <w:sz w:val="28"/>
          <w:szCs w:val="28"/>
          <w:lang w:val="be-BY"/>
        </w:rPr>
        <w:t xml:space="preserve">и выборы </w:t>
      </w:r>
      <w:r w:rsidR="00D824E9">
        <w:rPr>
          <w:sz w:val="28"/>
          <w:szCs w:val="28"/>
          <w:lang w:val="be-BY"/>
        </w:rPr>
        <w:t xml:space="preserve">в Республике Беларусь. </w:t>
      </w:r>
      <w:r w:rsidR="001D0D40">
        <w:rPr>
          <w:sz w:val="28"/>
          <w:szCs w:val="28"/>
          <w:lang w:val="be-BY"/>
        </w:rPr>
        <w:t xml:space="preserve">Процессы общественно – государственного управления в Республике Беларусь. Структура и фазы политического процесса в Республике Беларусь. Взаимодействие субъектов и объектов политического процесса. </w:t>
      </w:r>
      <w:r w:rsidR="00E44300">
        <w:rPr>
          <w:sz w:val="28"/>
          <w:szCs w:val="28"/>
          <w:lang w:val="be-BY"/>
        </w:rPr>
        <w:t>Государственная политика в Республике Беларусь: основные напрвления и разновидности.</w:t>
      </w:r>
    </w:p>
    <w:p w:rsidR="00013DAC" w:rsidRPr="00013DAC" w:rsidRDefault="00013DAC" w:rsidP="008C6122">
      <w:pPr>
        <w:jc w:val="both"/>
        <w:rPr>
          <w:sz w:val="28"/>
          <w:szCs w:val="28"/>
          <w:lang w:val="be-BY"/>
        </w:rPr>
      </w:pPr>
    </w:p>
    <w:p w:rsidR="00627EEB" w:rsidRDefault="00627EEB" w:rsidP="00965DB2">
      <w:pPr>
        <w:jc w:val="center"/>
        <w:rPr>
          <w:b/>
          <w:sz w:val="28"/>
          <w:szCs w:val="28"/>
        </w:rPr>
      </w:pPr>
    </w:p>
    <w:p w:rsidR="00627EEB" w:rsidRDefault="00627EEB" w:rsidP="00965DB2">
      <w:pPr>
        <w:jc w:val="center"/>
        <w:rPr>
          <w:b/>
          <w:sz w:val="28"/>
          <w:szCs w:val="28"/>
        </w:rPr>
      </w:pPr>
    </w:p>
    <w:p w:rsidR="00627EEB" w:rsidRDefault="00627EEB" w:rsidP="00965DB2">
      <w:pPr>
        <w:jc w:val="center"/>
        <w:rPr>
          <w:b/>
          <w:sz w:val="28"/>
          <w:szCs w:val="28"/>
        </w:rPr>
      </w:pPr>
    </w:p>
    <w:p w:rsidR="0034045E" w:rsidRDefault="00D6003F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4</w:t>
      </w:r>
    </w:p>
    <w:p w:rsidR="00D6003F" w:rsidRDefault="00D6003F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Политическая культура и идеология</w:t>
      </w:r>
    </w:p>
    <w:p w:rsidR="00D6003F" w:rsidRPr="00264BD9" w:rsidRDefault="00D6003F" w:rsidP="00264BD9">
      <w:pPr>
        <w:jc w:val="both"/>
        <w:rPr>
          <w:sz w:val="28"/>
          <w:szCs w:val="28"/>
        </w:rPr>
      </w:pPr>
      <w:r w:rsidRPr="00264BD9">
        <w:rPr>
          <w:sz w:val="28"/>
          <w:szCs w:val="28"/>
        </w:rPr>
        <w:t>Понятие, сущность, структура, типология политической культуры. Концепции политической культуры. Уровни и функции политической культуры. Политические субкультуры. Ценностные основания политической культуры. Нравственные основы политических отношений. Политическая культура и социальные изменения. Политическое мифотворчество и символика в формировании политической культуры. Политическая идентичность. Идентичность в политико-культурном пространстве. Политическая культура как фактор обеспечения государственной идентичности. Политическая культура: сравнительный анализ по странам и регионам.</w:t>
      </w:r>
    </w:p>
    <w:p w:rsidR="00D6003F" w:rsidRPr="00264BD9" w:rsidRDefault="00D6003F" w:rsidP="00264BD9">
      <w:pPr>
        <w:jc w:val="both"/>
        <w:rPr>
          <w:sz w:val="28"/>
          <w:szCs w:val="28"/>
        </w:rPr>
      </w:pPr>
      <w:r w:rsidRPr="00264BD9">
        <w:rPr>
          <w:sz w:val="28"/>
          <w:szCs w:val="28"/>
        </w:rPr>
        <w:t>Черты и факторы формирования демократической политической культуры. Культура принятия политических решений. Культура политического поведения и деятельности. Пути цивилизованного выхода из кризисной ситуации в политике. Культура разрешения и урегулирования внешенеполитических и внутриполитических конфликтов и кризисов. Политический риск как проявление политической культуры. Культура организации политических кампаний. Социально-психологические особенности проведения массовых кампаний.</w:t>
      </w:r>
    </w:p>
    <w:p w:rsidR="00D6003F" w:rsidRPr="00264BD9" w:rsidRDefault="00D6003F" w:rsidP="00264BD9">
      <w:pPr>
        <w:jc w:val="both"/>
        <w:rPr>
          <w:sz w:val="28"/>
          <w:szCs w:val="28"/>
        </w:rPr>
      </w:pPr>
      <w:r w:rsidRPr="00264BD9">
        <w:rPr>
          <w:sz w:val="28"/>
          <w:szCs w:val="28"/>
        </w:rPr>
        <w:t>Понятие, структура и характеристики политического сознания. Религиозные аспекты политического сознания. Политическая психология: сущность, структура, типы, факторы формирования. Психологические составляющие политического процесса.</w:t>
      </w:r>
    </w:p>
    <w:p w:rsidR="00D6003F" w:rsidRPr="00264BD9" w:rsidRDefault="00D6003F" w:rsidP="00264BD9">
      <w:pPr>
        <w:jc w:val="both"/>
        <w:rPr>
          <w:sz w:val="28"/>
          <w:szCs w:val="28"/>
        </w:rPr>
      </w:pPr>
      <w:r w:rsidRPr="00264BD9">
        <w:rPr>
          <w:sz w:val="28"/>
          <w:szCs w:val="28"/>
        </w:rPr>
        <w:t>Политическая социализация как предпосылка формирования соответствующей культуры политического поведения. Понятие, факторы и этапы политической социализации. Политическая ресоциализация. Модели политической социализации в различных политических режимах. Политическая социализация в условиях модернизации политической системы. Динамика политических ценностей и ориентаций. Ценностные ориентации электората. Столкновение политических ценностей в трансформационном обществе. Гражданское сознание и политическая деятельность. Гражданская активность и гражданственность.</w:t>
      </w:r>
    </w:p>
    <w:p w:rsidR="00D6003F" w:rsidRPr="00264BD9" w:rsidRDefault="00D6003F" w:rsidP="00264BD9">
      <w:pPr>
        <w:jc w:val="both"/>
        <w:rPr>
          <w:sz w:val="28"/>
          <w:szCs w:val="28"/>
        </w:rPr>
      </w:pPr>
      <w:r w:rsidRPr="00264BD9">
        <w:rPr>
          <w:sz w:val="28"/>
          <w:szCs w:val="28"/>
        </w:rPr>
        <w:t>Идеология как социальный феномен и объект исследования. Идеология как элемент властных отношений и политического сознания. Критерии дифференциации современных политических идеологий. Типы политических идеологий: либерализм, консерватизм, социал-демократизм, коммунизм, национализм, христианская демократия, маоизм, сионизм, троцкизм, анархизм, радикализм, расизм, шовинизм, фашизм. Социально-политические идеи альтернативных движений: феминизм, пацифизм, экологизм, коммунитаризм, антиглобализм.</w:t>
      </w:r>
    </w:p>
    <w:p w:rsidR="00D6003F" w:rsidRPr="00264BD9" w:rsidRDefault="00D6003F" w:rsidP="00264BD9">
      <w:pPr>
        <w:jc w:val="both"/>
        <w:rPr>
          <w:b/>
          <w:sz w:val="28"/>
          <w:szCs w:val="28"/>
        </w:rPr>
      </w:pPr>
      <w:r w:rsidRPr="00264BD9">
        <w:rPr>
          <w:sz w:val="28"/>
          <w:szCs w:val="28"/>
        </w:rPr>
        <w:t>Государственная идеология. Сущность, ключевые направления, структура идеологии белорусского государства.</w:t>
      </w:r>
    </w:p>
    <w:p w:rsidR="0034045E" w:rsidRDefault="0034045E" w:rsidP="00264BD9">
      <w:pPr>
        <w:jc w:val="both"/>
        <w:rPr>
          <w:b/>
          <w:sz w:val="28"/>
          <w:szCs w:val="28"/>
        </w:rPr>
      </w:pPr>
    </w:p>
    <w:p w:rsidR="0034045E" w:rsidRDefault="00AD4400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5</w:t>
      </w:r>
    </w:p>
    <w:p w:rsidR="00AD4400" w:rsidRDefault="00AD4400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Политические проблемы международных систем, глобального и регионального развития</w:t>
      </w:r>
    </w:p>
    <w:p w:rsidR="0034045E" w:rsidRPr="00A34D3A" w:rsidRDefault="00051E6E" w:rsidP="00A34D3A">
      <w:pPr>
        <w:jc w:val="both"/>
        <w:rPr>
          <w:sz w:val="28"/>
          <w:szCs w:val="28"/>
        </w:rPr>
      </w:pPr>
      <w:r w:rsidRPr="00A34D3A">
        <w:rPr>
          <w:sz w:val="28"/>
          <w:szCs w:val="28"/>
        </w:rPr>
        <w:t>Международные отношения и международная политика. Соот</w:t>
      </w:r>
      <w:r w:rsidR="00BB4C88" w:rsidRPr="00A34D3A">
        <w:rPr>
          <w:sz w:val="28"/>
          <w:szCs w:val="28"/>
        </w:rPr>
        <w:t xml:space="preserve">ношение внутренней и внешней политики. Геополитические процессы. Геополитика и геополитические факторы мирового развития. </w:t>
      </w:r>
      <w:r w:rsidR="008120DD" w:rsidRPr="00A34D3A">
        <w:rPr>
          <w:sz w:val="28"/>
          <w:szCs w:val="28"/>
        </w:rPr>
        <w:t xml:space="preserve">Геополитика и принятие внешнеполитических решений. Концепции взаимозависимости внутригосударственных и международных отношений. </w:t>
      </w:r>
      <w:r w:rsidR="0020490C">
        <w:rPr>
          <w:sz w:val="28"/>
          <w:szCs w:val="28"/>
        </w:rPr>
        <w:t xml:space="preserve">Внешние факторы, влияющие на внутригосударственные отношения. Военная интервенция, вмешательство. </w:t>
      </w:r>
      <w:r w:rsidR="0021442E">
        <w:rPr>
          <w:sz w:val="28"/>
          <w:szCs w:val="28"/>
        </w:rPr>
        <w:t>Международные конфликты, пути и способы их разреш</w:t>
      </w:r>
      <w:r w:rsidR="00780D9E">
        <w:rPr>
          <w:sz w:val="28"/>
          <w:szCs w:val="28"/>
        </w:rPr>
        <w:t>ения. Причины, функции и формы в</w:t>
      </w:r>
      <w:r w:rsidR="0021442E">
        <w:rPr>
          <w:sz w:val="28"/>
          <w:szCs w:val="28"/>
        </w:rPr>
        <w:t xml:space="preserve">ойны. </w:t>
      </w:r>
      <w:r w:rsidR="0096757B">
        <w:rPr>
          <w:sz w:val="28"/>
          <w:szCs w:val="28"/>
        </w:rPr>
        <w:t xml:space="preserve">Разоружение и контроль над вооружениями. </w:t>
      </w:r>
      <w:r w:rsidR="00CF077A">
        <w:rPr>
          <w:sz w:val="28"/>
          <w:szCs w:val="28"/>
        </w:rPr>
        <w:t xml:space="preserve">Международная экономическая политика. </w:t>
      </w:r>
      <w:r w:rsidR="001D6155">
        <w:rPr>
          <w:sz w:val="28"/>
          <w:szCs w:val="28"/>
        </w:rPr>
        <w:t xml:space="preserve">Международная система государств. Природа, сущность и типы международных систем, факторы, влияющие на их формирование, и способы их функционирования. </w:t>
      </w:r>
      <w:r w:rsidR="005C3B02">
        <w:rPr>
          <w:sz w:val="28"/>
          <w:szCs w:val="28"/>
        </w:rPr>
        <w:t xml:space="preserve">Глобальная и региональные международные системы. Историческая эволюция системы международных отношений. Основные тенденции в развитии международной политики. Силовой фактор в мировой политике. Роль факторов силы и насилия в мировой политике. </w:t>
      </w:r>
      <w:r w:rsidR="00AA5A6E">
        <w:rPr>
          <w:sz w:val="28"/>
          <w:szCs w:val="28"/>
        </w:rPr>
        <w:t>Современные военно – политические концепции и стратегии. Возможные модели будущего мирового порядка. Тенденции становления нового мирового порядка. Модели перехода от биполярности: многополюсность и однополю</w:t>
      </w:r>
      <w:r w:rsidR="00865A6C">
        <w:rPr>
          <w:sz w:val="28"/>
          <w:szCs w:val="28"/>
        </w:rPr>
        <w:t>сность мирового сообщества. Транснациональный подход к развитию международных отношений. Перспективы демо</w:t>
      </w:r>
      <w:r w:rsidR="006D7BFA">
        <w:rPr>
          <w:sz w:val="28"/>
          <w:szCs w:val="28"/>
        </w:rPr>
        <w:t xml:space="preserve">кратизации международных отношений и международной политики. Гуманитарные проблемы международных отношений. Перспективы создания системы международной безопасности. Внешнеполитическая деятельность субъектов международных отношений в области национальной, региональной и глобальной безопасности. Общественная безопасность личности, соблюдение прав и свобод личности. Международная защита прав человека. Национальный интерес и национальная безопасность. Глобализация системы международных отношений. Международные организации: цели, характер и формы их деятельности. Международные организации в процессах глобализации. Массовые коммуникации в системе международных отношений. Новые информационные технологии и международные отношения. </w:t>
      </w:r>
      <w:r w:rsidR="00AB7A8C">
        <w:rPr>
          <w:sz w:val="28"/>
          <w:szCs w:val="28"/>
        </w:rPr>
        <w:t>Международная информационная деятельность субъектов международных отношений. Транснациональные идеологии. Глобальные инфра</w:t>
      </w:r>
      <w:r w:rsidR="000E2080">
        <w:rPr>
          <w:sz w:val="28"/>
          <w:szCs w:val="28"/>
        </w:rPr>
        <w:t xml:space="preserve">структуры: сети коммуникации и язык. Современная культурная глобализация и ее политические последствия. Глобализация и миграция. Мировые религии в условиях глобализации. Глобальные проблемы современности – суперглобальные </w:t>
      </w:r>
      <w:r w:rsidR="00FC7832">
        <w:rPr>
          <w:sz w:val="28"/>
          <w:szCs w:val="28"/>
        </w:rPr>
        <w:t xml:space="preserve">(общемировые): проблемы предотвращения мировой ракетно – ядерной войны; проблемы равноправных и взаимовыгодных отношений государств; проблемы международного терроризма. </w:t>
      </w:r>
      <w:r w:rsidR="000B1D9B">
        <w:rPr>
          <w:sz w:val="28"/>
          <w:szCs w:val="28"/>
        </w:rPr>
        <w:t xml:space="preserve">Общепланетарные (ресурсные) глобальные проблемы: </w:t>
      </w:r>
      <w:r w:rsidR="009605EB">
        <w:rPr>
          <w:sz w:val="28"/>
          <w:szCs w:val="28"/>
        </w:rPr>
        <w:t xml:space="preserve">экологическая проблема; демографическая проблема; </w:t>
      </w:r>
      <w:r w:rsidR="006279DD">
        <w:rPr>
          <w:sz w:val="28"/>
          <w:szCs w:val="28"/>
        </w:rPr>
        <w:t xml:space="preserve">энергетическая </w:t>
      </w:r>
      <w:r w:rsidR="006279DD">
        <w:rPr>
          <w:sz w:val="28"/>
          <w:szCs w:val="28"/>
        </w:rPr>
        <w:lastRenderedPageBreak/>
        <w:t xml:space="preserve">проблема; продовольственная проблема и др. </w:t>
      </w:r>
      <w:r w:rsidR="0046249D">
        <w:rPr>
          <w:sz w:val="28"/>
          <w:szCs w:val="28"/>
        </w:rPr>
        <w:t>Общечеловеческие (субглобальные) проблемы: проблема здравоохранения; проблема образования; проблема планирования и регулирования роста и качества жизни.</w:t>
      </w:r>
    </w:p>
    <w:p w:rsidR="00251B47" w:rsidRDefault="00251B47" w:rsidP="00627EEB">
      <w:pPr>
        <w:rPr>
          <w:b/>
          <w:sz w:val="28"/>
          <w:szCs w:val="28"/>
        </w:rPr>
      </w:pPr>
    </w:p>
    <w:p w:rsidR="0034045E" w:rsidRDefault="0034045E" w:rsidP="00965D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Раздел 6</w:t>
      </w:r>
    </w:p>
    <w:p w:rsidR="00883C00" w:rsidRDefault="0034045E" w:rsidP="00AD44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Политическая регионалистика, этнополитика</w:t>
      </w:r>
    </w:p>
    <w:p w:rsidR="0034045E" w:rsidRPr="00883C00" w:rsidRDefault="0034045E" w:rsidP="00883C00">
      <w:pPr>
        <w:jc w:val="both"/>
        <w:rPr>
          <w:b/>
          <w:sz w:val="28"/>
          <w:szCs w:val="28"/>
        </w:rPr>
      </w:pPr>
      <w:r w:rsidRPr="000B4A97">
        <w:rPr>
          <w:sz w:val="28"/>
          <w:szCs w:val="28"/>
        </w:rPr>
        <w:t xml:space="preserve">Сущность политического региона. Основные подходы к определению политического региона. Роль политических регионов в территориально-политических системах современности. Факторы институционализации политических регионов. Методология, методика и технологии политико-региональных исследований: институциональный, социокультурный, структурно-функциональный, сравнительный, системный подходы. 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 xml:space="preserve">Предметное поле этнополитики. Этническая группа как субъект политики: сущность, основные признаки, функции, ресурсы влияния. Основные парадигмы анализа этничности: примордиализм, конструктивизм, инструментализм. Политизация этничности как процесс: факторы, алгоритмы, стадии. Методологии, методики и технологии этнополитического исследования. 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Региональный уровень политической власти, специфика его функций. Социальные основания и ресурсы региональной политической власти. Модели институционализации политической власти в регионах современных государств. Региональное политическое управление, его современные технологии. Национально-государственные традиции и модели регионального политического управления, властных практик. Этнократия как феномен организации политической власти.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Субнациональный (региональный) уровень политической системы, своеобразие его структуры и функций. Институциональная, коммуникативная, нормативная и политико-культурная подсистемы региональных политических систем. Эволюция политической системы России в постсоветский период, ее основные стадии и тенденции развития.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Региональные политические режимы в современном мире: сравнительный анализ. Основные параметры режимов: ресурсы влияния, акторы, институты, стратегии политической деятельности. Типология региональных политических режимов. Влияние региональных политических режимов на политический процесс. Эволюция политических режимов российских регионов.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 xml:space="preserve">Федерализм как политический феномен: институциональные, нормативные, коммуникативные и социокультурные аспекты. Федерация как форма государственного устройства в современном мире. Типология современных федераций. Национальные модели федерализма. Институциональное строение органов государственной власти на национальном и региональном уровнях. Разграничение полномочий и предметов ведения между уровнями </w:t>
      </w:r>
      <w:r w:rsidRPr="000B4A97">
        <w:rPr>
          <w:sz w:val="28"/>
          <w:szCs w:val="28"/>
        </w:rPr>
        <w:lastRenderedPageBreak/>
        <w:t xml:space="preserve">государственной власти. Этнополитический фактор в развитии современных федераций. Российский федерализм: проблемы типологии и трансформаций. 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 xml:space="preserve">Региональная политическая элита: сущность, признаки и функции. Взаимодействие федеральной, региональной и локальной политических элит. Взаимодействие отраслевых субэлит. Этнические элиты в региональном политическом процессе. Взаимодействие элиты и масс в политике. Модели рекрутации и мобильности региональных политических элит. Политические ориентации и установки деятельности региональных политических элит. 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Региональное политическое лидерство: сущность, социальный состав, динамика. Элиты и лидерство в регионах современной России. «Этнические антрепренеры» в системе регионального политического лидерства.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Негосударственные политические институты регионального уровня: партии, группы интересов, этнические организации, общественные объединения. Лоббирование региональных и этнических интересов в полити</w:t>
      </w:r>
      <w:r>
        <w:rPr>
          <w:sz w:val="28"/>
          <w:szCs w:val="28"/>
        </w:rPr>
        <w:t xml:space="preserve">ческих системах современности. </w:t>
      </w:r>
      <w:r w:rsidRPr="000B4A97">
        <w:rPr>
          <w:sz w:val="28"/>
          <w:szCs w:val="28"/>
        </w:rPr>
        <w:t>Региональные и этнические партии в современном мире. Региональные отделения партий в российской политической системе. Нормативно-правовое регулирование, структура, идеология, социальная база региональных партийных организаций. Механизмы взаимодействия региональных отделений партий. Формы артикуляции региональных политических интересов (корпоративизм, группы давления, лобби и пр.). Виды региональных групп интересов: бизнес-структуры, экологические, этнокультурные, мигрантские, правозащитные, феминистские, религиозные и иные объединения. Формы и методы политизации групповых интересов, региональной мобилизации.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Социокультурная подсистема региональных политических сообществ. Региональная политическая культура: сущность, строение, типология ценностей и ориентаций. Региональная и этническая идентичности в политическом пространстве: проблемы взаимодействия. Системообразующие факторы региональной и этнической культур. Соотношение региональной и этнической культур с политическим сознанием. Региональная политическая коммуникация: сущность, модели, каналы. Роль региональных СМИ в конструировании идентичности.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Региональный политический процесс: определения, типология, система субъектов и объектов. Социокультурные основания политического процесса. Территориальные уровни и элементы политического процесса, способы их взаимодействия. Специфика и основные черты регионального политического процесса в постсоветской России. Соотношение тенденций инновационного развития и традиционализма в регионах России. Модели демократического транзита и политических трансформаций региональных сообществ: проблемы репрезентативности.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 xml:space="preserve">Этнополитический процесс: сущность, основные акторы, ресурсы, функции. Типология этнополитических процессов. Этнополитическая мобилизация. Национализм: основные подходы к интерпретации. Национализм как форма политического сознания, идеология, социокультурный феномен, </w:t>
      </w:r>
      <w:r w:rsidRPr="000B4A97">
        <w:rPr>
          <w:sz w:val="28"/>
          <w:szCs w:val="28"/>
        </w:rPr>
        <w:lastRenderedPageBreak/>
        <w:t xml:space="preserve">политическая практика. Типология национализма, его функции. Этноцентризм. Влияние национализма на этнополитические и региональные конфликты. Специфика национализма в регионах постсоветской России. 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Региональная политика. Сущность, основные трактовки, структура региональной политики. Типология стратегий региональной политики. Субъекты и объекты, ресурсы и нормативная база региональной политики. Подсистемы региональной политики: экологическая, экономическая, социальная, демографическая, этнополитика, символическая политика, внутригосударственная геополитика. Институты, методы и технологии региональной политики, критерии ее эффективности. Региональная политика  в современной России: направленность, основные направления, национально-государственные особенности, проблемы совершенствования.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 xml:space="preserve">Этнополитика: сущность, содержание, функции, основные направления. Субъекты и объекты этнополитики. Соотношение государственных и общественных субъектов этнополитики. Направления этнополитики: обеспечение равноправия этнических групп, регулирование этнополитических конфликтов, языковая политика, символическая политика в сфере образования, культуры и науки. Этнодемографическая политика. Соотношение этнополитики и миграционной политики. Этнополитика и проблемы обеспечения государственного суверенитета и территориальной целостности государства. Этнополитика современной Российской Федерации: проблемы развития. </w:t>
      </w:r>
    </w:p>
    <w:p w:rsidR="0034045E" w:rsidRPr="000B4A97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Электоральное поведение и электоральный процесс в регионах современного мира. Основные парадигмы анализа региональных выборов: социологическая, социально-психологическая, экономическая. Мотивы и установки политического участия избирателей: региональная специфика. Методы анализа электорального поведения и электоральных процессов на региональном уровне. Избирательные системы регионов (субъектов федерации). Типы избирательных систем: сравнительный анализ. Электоральный процесс: основные типы, стадии и национально-государственная специфика. Своеобразие технологий избирательных кампаний регионального уровня. Избирательные системы субъектов Российской Федерации.</w:t>
      </w:r>
    </w:p>
    <w:p w:rsidR="0034045E" w:rsidRDefault="0034045E" w:rsidP="00883C00">
      <w:pPr>
        <w:jc w:val="both"/>
        <w:rPr>
          <w:sz w:val="28"/>
          <w:szCs w:val="28"/>
        </w:rPr>
      </w:pPr>
      <w:r w:rsidRPr="000B4A97">
        <w:rPr>
          <w:sz w:val="28"/>
          <w:szCs w:val="28"/>
        </w:rPr>
        <w:t>Региональные и этнополитические конфликты в современном мире. Сущность региональных и этнополитических конфликтов. Их субъекты, объекты, ресурсная база, стадии развития. Типология региональных и этнополитических конфликтов. Взаимосвязь данных видов конфликтов. Сложносоставные и блоковые конфликты. Методики и технологии управления региональными и этнополитическими конфликтами. Роль региональной и этнополитической конфликтологии в обеспечении национальной безопасности.</w:t>
      </w:r>
    </w:p>
    <w:p w:rsidR="00E9610C" w:rsidRDefault="00E9610C" w:rsidP="00883C00">
      <w:pPr>
        <w:jc w:val="both"/>
        <w:rPr>
          <w:sz w:val="28"/>
          <w:szCs w:val="28"/>
        </w:rPr>
      </w:pPr>
    </w:p>
    <w:p w:rsidR="00383F95" w:rsidRDefault="00383F95" w:rsidP="00E9610C">
      <w:pPr>
        <w:jc w:val="center"/>
        <w:rPr>
          <w:b/>
          <w:sz w:val="28"/>
          <w:szCs w:val="28"/>
        </w:rPr>
      </w:pPr>
    </w:p>
    <w:p w:rsidR="00383F95" w:rsidRDefault="00383F95" w:rsidP="00E9610C">
      <w:pPr>
        <w:jc w:val="center"/>
        <w:rPr>
          <w:b/>
          <w:sz w:val="28"/>
          <w:szCs w:val="28"/>
        </w:rPr>
      </w:pPr>
    </w:p>
    <w:p w:rsidR="00E9610C" w:rsidRDefault="00E9610C" w:rsidP="00E9610C">
      <w:pPr>
        <w:jc w:val="center"/>
        <w:rPr>
          <w:b/>
          <w:sz w:val="28"/>
          <w:szCs w:val="28"/>
        </w:rPr>
      </w:pPr>
      <w:r w:rsidRPr="00E9610C">
        <w:rPr>
          <w:b/>
          <w:sz w:val="28"/>
          <w:szCs w:val="28"/>
        </w:rPr>
        <w:lastRenderedPageBreak/>
        <w:t>Раздел 7</w:t>
      </w:r>
    </w:p>
    <w:p w:rsidR="00E9610C" w:rsidRDefault="00E9610C" w:rsidP="00E961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Заключение</w:t>
      </w:r>
    </w:p>
    <w:p w:rsidR="00E9610C" w:rsidRPr="00E9610C" w:rsidRDefault="00224AD8" w:rsidP="00224AD8">
      <w:pPr>
        <w:jc w:val="both"/>
        <w:rPr>
          <w:sz w:val="28"/>
          <w:szCs w:val="28"/>
        </w:rPr>
      </w:pPr>
      <w:r w:rsidRPr="0082285A">
        <w:rPr>
          <w:sz w:val="28"/>
          <w:szCs w:val="28"/>
        </w:rPr>
        <w:t>Практическая значимость политической науки в Республике Беларусь. Место и значение дисциплины в структуре политологического образования.</w:t>
      </w:r>
    </w:p>
    <w:p w:rsidR="003751DE" w:rsidRDefault="003751DE" w:rsidP="00965DB2">
      <w:pPr>
        <w:jc w:val="center"/>
        <w:rPr>
          <w:b/>
          <w:sz w:val="28"/>
          <w:szCs w:val="28"/>
        </w:rPr>
      </w:pPr>
    </w:p>
    <w:p w:rsidR="00965DB2" w:rsidRPr="00AF0DAC" w:rsidRDefault="00965DB2" w:rsidP="00AF0DAC">
      <w:pPr>
        <w:spacing w:after="200" w:line="276" w:lineRule="auto"/>
        <w:jc w:val="center"/>
        <w:rPr>
          <w:color w:val="000000"/>
          <w:sz w:val="28"/>
          <w:szCs w:val="28"/>
        </w:rPr>
      </w:pPr>
      <w:r w:rsidRPr="00AB09C1">
        <w:rPr>
          <w:b/>
          <w:sz w:val="28"/>
          <w:szCs w:val="28"/>
        </w:rPr>
        <w:t>ИНФОРМАЦИОННО-МЕТОДИЧЕСКАЯ ЧАСТЬ</w:t>
      </w:r>
    </w:p>
    <w:p w:rsidR="00965DB2" w:rsidRPr="00AB09C1" w:rsidRDefault="00965DB2" w:rsidP="00965DB2">
      <w:pPr>
        <w:jc w:val="center"/>
        <w:rPr>
          <w:b/>
          <w:sz w:val="28"/>
          <w:szCs w:val="28"/>
        </w:rPr>
      </w:pPr>
      <w:r w:rsidRPr="00AB09C1">
        <w:rPr>
          <w:b/>
          <w:sz w:val="28"/>
          <w:szCs w:val="28"/>
        </w:rPr>
        <w:t>Литература</w:t>
      </w:r>
    </w:p>
    <w:p w:rsidR="00965DB2" w:rsidRPr="00AB09C1" w:rsidRDefault="00965DB2" w:rsidP="00965DB2">
      <w:pPr>
        <w:shd w:val="clear" w:color="auto" w:fill="FFFFFF"/>
        <w:ind w:left="24" w:right="43" w:firstLine="696"/>
        <w:jc w:val="center"/>
        <w:rPr>
          <w:b/>
          <w:bCs/>
          <w:spacing w:val="1"/>
          <w:sz w:val="28"/>
          <w:szCs w:val="28"/>
        </w:rPr>
      </w:pPr>
      <w:r w:rsidRPr="00AB09C1">
        <w:rPr>
          <w:b/>
          <w:bCs/>
          <w:spacing w:val="1"/>
          <w:sz w:val="28"/>
          <w:szCs w:val="28"/>
        </w:rPr>
        <w:t>Основная литература</w:t>
      </w:r>
    </w:p>
    <w:p w:rsidR="00965DB2" w:rsidRPr="00AB09C1" w:rsidRDefault="00965DB2" w:rsidP="00AB09C1">
      <w:pPr>
        <w:pStyle w:val="a7"/>
        <w:numPr>
          <w:ilvl w:val="0"/>
          <w:numId w:val="45"/>
        </w:numPr>
        <w:shd w:val="clear" w:color="auto" w:fill="FFFFFF"/>
        <w:tabs>
          <w:tab w:val="clear" w:pos="1440"/>
          <w:tab w:val="num" w:pos="0"/>
        </w:tabs>
        <w:ind w:left="0" w:right="43" w:firstLine="0"/>
        <w:jc w:val="both"/>
        <w:rPr>
          <w:b/>
          <w:bCs/>
          <w:spacing w:val="1"/>
          <w:sz w:val="28"/>
          <w:szCs w:val="28"/>
          <w:u w:val="single"/>
        </w:rPr>
      </w:pPr>
      <w:r w:rsidRPr="00AB09C1">
        <w:rPr>
          <w:sz w:val="28"/>
          <w:szCs w:val="28"/>
        </w:rPr>
        <w:t>Конституция Республики Беларусь 1994г. (с изменениями и дополнениями). Принята на республиканских референдумах 24 ноября 1996г. и 17 октября 2004г на белорусском, русском языках. – Мн.: «Беларусь», 2008. – 93с.</w:t>
      </w:r>
    </w:p>
    <w:p w:rsidR="007F1BC7" w:rsidRPr="00AB09C1" w:rsidRDefault="007F1BC7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>Концепция национальной безопасности Республики Беларусь. Утверждена Указом Президента Республики Беларусь № 575 от 9 ноября 2010 г.</w:t>
      </w:r>
    </w:p>
    <w:p w:rsidR="007F1BC7" w:rsidRPr="00AB09C1" w:rsidRDefault="007F1BC7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>Национальная безопасность Республики Беларусь /С. В. Зась [и др.]; под ред. М.В. Мясниковича и Л. С. Мальцева. – Минск: Беларус. Навука, 2011. – 557 с.:ил.</w:t>
      </w:r>
    </w:p>
    <w:p w:rsidR="00AB09C1" w:rsidRPr="005255CE" w:rsidRDefault="00AB09C1" w:rsidP="00AB09C1">
      <w:pPr>
        <w:pStyle w:val="a3"/>
        <w:numPr>
          <w:ilvl w:val="0"/>
          <w:numId w:val="45"/>
        </w:numPr>
        <w:tabs>
          <w:tab w:val="clear" w:pos="1440"/>
          <w:tab w:val="num" w:pos="0"/>
        </w:tabs>
        <w:spacing w:line="240" w:lineRule="auto"/>
        <w:ind w:left="0" w:firstLine="0"/>
        <w:jc w:val="both"/>
        <w:rPr>
          <w:b w:val="0"/>
          <w:sz w:val="27"/>
          <w:szCs w:val="27"/>
        </w:rPr>
      </w:pPr>
      <w:r w:rsidRPr="005255CE">
        <w:rPr>
          <w:b w:val="0"/>
          <w:sz w:val="27"/>
          <w:szCs w:val="27"/>
        </w:rPr>
        <w:t>Основные направления внутренней и внешней политики Республики Беларусь. В ред. Закона Республики Беларусь от 12.12.2013 №83-3.</w:t>
      </w:r>
    </w:p>
    <w:p w:rsidR="00965DB2" w:rsidRPr="00AB09C1" w:rsidRDefault="00965DB2" w:rsidP="00AB09C1">
      <w:pPr>
        <w:pStyle w:val="a7"/>
        <w:numPr>
          <w:ilvl w:val="0"/>
          <w:numId w:val="45"/>
        </w:numPr>
        <w:shd w:val="clear" w:color="auto" w:fill="FFFFFF"/>
        <w:tabs>
          <w:tab w:val="clear" w:pos="1440"/>
          <w:tab w:val="num" w:pos="0"/>
        </w:tabs>
        <w:ind w:left="0" w:right="43" w:firstLine="0"/>
        <w:jc w:val="both"/>
        <w:rPr>
          <w:bCs/>
          <w:spacing w:val="1"/>
          <w:sz w:val="28"/>
          <w:szCs w:val="28"/>
        </w:rPr>
      </w:pPr>
      <w:r w:rsidRPr="00AB09C1">
        <w:rPr>
          <w:bCs/>
          <w:spacing w:val="1"/>
          <w:sz w:val="28"/>
          <w:szCs w:val="28"/>
        </w:rPr>
        <w:t>Государство для народа: Документы и материалы третьего Всебелорусского народного собрания 2-3 марта 2006г. / редкол</w:t>
      </w:r>
      <w:r w:rsidRPr="00AB09C1">
        <w:rPr>
          <w:sz w:val="28"/>
          <w:szCs w:val="28"/>
        </w:rPr>
        <w:t>.: А.Н. Рубинов и др. Мн.: «Беларусь», 2006. – 463с.</w:t>
      </w:r>
    </w:p>
    <w:p w:rsidR="00AB09C1" w:rsidRPr="00AB09C1" w:rsidRDefault="00AB09C1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right="57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>Белорусский путь /О.В. Пролесковский [и др.]; под ред. О.В. Пролесковского и Л.Е. Криштаповича. – Минск: Маст. Л</w:t>
      </w:r>
      <w:r w:rsidRPr="00AB09C1">
        <w:rPr>
          <w:sz w:val="27"/>
          <w:szCs w:val="27"/>
          <w:lang w:val="be-BY"/>
        </w:rPr>
        <w:t>іт., 2012. – 559с.</w:t>
      </w:r>
    </w:p>
    <w:p w:rsidR="00AB09C1" w:rsidRPr="00AB09C1" w:rsidRDefault="00AB09C1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>Василенко, И.А. Административно-государственное управление в странах Запада: США, Великобритания, Германия, Франция: учеб. пособие / И.А. Василенко. – Изд. 2-е, перераб. и доп. – М.: Издательская корпорация «Логос», 2001. – 200 с.</w:t>
      </w:r>
    </w:p>
    <w:p w:rsidR="00AB09C1" w:rsidRPr="00AB09C1" w:rsidRDefault="00AB09C1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>Гречнева, Е. Ф.</w:t>
      </w:r>
      <w:r w:rsidRPr="00AB09C1">
        <w:rPr>
          <w:i/>
          <w:sz w:val="27"/>
          <w:szCs w:val="27"/>
        </w:rPr>
        <w:t xml:space="preserve"> </w:t>
      </w:r>
      <w:r w:rsidRPr="00AB09C1">
        <w:rPr>
          <w:sz w:val="27"/>
          <w:szCs w:val="27"/>
        </w:rPr>
        <w:t>Общественная политика в системе государственного управления / Е. Ф. Гречнева, Б. Я. Мигас. Минск, 2005. - 119с.</w:t>
      </w:r>
    </w:p>
    <w:p w:rsidR="00AB09C1" w:rsidRPr="005255CE" w:rsidRDefault="00AB09C1" w:rsidP="00AB09C1">
      <w:pPr>
        <w:pStyle w:val="a3"/>
        <w:numPr>
          <w:ilvl w:val="0"/>
          <w:numId w:val="45"/>
        </w:numPr>
        <w:tabs>
          <w:tab w:val="clear" w:pos="1440"/>
          <w:tab w:val="num" w:pos="0"/>
        </w:tabs>
        <w:spacing w:line="240" w:lineRule="auto"/>
        <w:ind w:left="0" w:firstLine="0"/>
        <w:jc w:val="both"/>
        <w:rPr>
          <w:b w:val="0"/>
          <w:sz w:val="27"/>
          <w:szCs w:val="27"/>
        </w:rPr>
      </w:pPr>
      <w:r w:rsidRPr="005255CE">
        <w:rPr>
          <w:b w:val="0"/>
          <w:sz w:val="27"/>
          <w:szCs w:val="27"/>
        </w:rPr>
        <w:t>Гречнева, Е.Ф. Общественная политика и управление в Республике Беларусь: учебное пособие / Е.Ф. Гречнева. – Мн.: БГУ, 2006. – 119 с.</w:t>
      </w:r>
    </w:p>
    <w:p w:rsidR="00AB09C1" w:rsidRPr="00AB09C1" w:rsidRDefault="00AB09C1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>Государственная политика и управление в республике Беларусь: пособие для студентов / С.В.Решетников [и др.]; под ред. С.В.Решетникова. – Минск: БГУ, 2010. – 143 с.</w:t>
      </w:r>
    </w:p>
    <w:p w:rsidR="00AB09C1" w:rsidRPr="00AB09C1" w:rsidRDefault="00AB09C1" w:rsidP="00AB09C1">
      <w:pPr>
        <w:pStyle w:val="a7"/>
        <w:numPr>
          <w:ilvl w:val="0"/>
          <w:numId w:val="45"/>
        </w:numPr>
        <w:tabs>
          <w:tab w:val="clear" w:pos="1440"/>
          <w:tab w:val="num" w:pos="0"/>
        </w:tabs>
        <w:ind w:left="0" w:firstLine="0"/>
        <w:jc w:val="both"/>
        <w:rPr>
          <w:sz w:val="27"/>
          <w:szCs w:val="27"/>
        </w:rPr>
      </w:pPr>
      <w:r w:rsidRPr="00AB09C1">
        <w:rPr>
          <w:sz w:val="27"/>
          <w:szCs w:val="27"/>
        </w:rPr>
        <w:t xml:space="preserve">Государственное политика и управление: учебник. В 2 ч. Часть </w:t>
      </w:r>
      <w:r w:rsidRPr="00AB09C1">
        <w:rPr>
          <w:sz w:val="27"/>
          <w:szCs w:val="27"/>
          <w:lang w:val="en-US"/>
        </w:rPr>
        <w:t>I</w:t>
      </w:r>
      <w:r w:rsidRPr="00AB09C1">
        <w:rPr>
          <w:sz w:val="27"/>
          <w:szCs w:val="27"/>
        </w:rPr>
        <w:t xml:space="preserve">. Концепции и проблемы государственной политики и управления / Под ред. Л.В. Сморгунова. – М.: РОССПЭН, 2006. – 384 с. </w:t>
      </w:r>
    </w:p>
    <w:p w:rsidR="00AB09C1" w:rsidRPr="005255CE" w:rsidRDefault="00AB09C1" w:rsidP="00AB09C1">
      <w:pPr>
        <w:pStyle w:val="a3"/>
        <w:numPr>
          <w:ilvl w:val="0"/>
          <w:numId w:val="45"/>
        </w:numPr>
        <w:tabs>
          <w:tab w:val="clear" w:pos="1440"/>
          <w:tab w:val="num" w:pos="0"/>
        </w:tabs>
        <w:spacing w:line="240" w:lineRule="auto"/>
        <w:ind w:left="0" w:firstLine="0"/>
        <w:jc w:val="both"/>
        <w:rPr>
          <w:b w:val="0"/>
          <w:sz w:val="27"/>
          <w:szCs w:val="27"/>
        </w:rPr>
      </w:pPr>
      <w:r w:rsidRPr="005255CE">
        <w:rPr>
          <w:b w:val="0"/>
          <w:sz w:val="27"/>
          <w:szCs w:val="27"/>
        </w:rPr>
        <w:t xml:space="preserve">Государственное политика и управление: Учебник. В 2 ч. Часть </w:t>
      </w:r>
      <w:r w:rsidRPr="005255CE">
        <w:rPr>
          <w:b w:val="0"/>
          <w:sz w:val="27"/>
          <w:szCs w:val="27"/>
          <w:lang w:val="en-US"/>
        </w:rPr>
        <w:t>II</w:t>
      </w:r>
      <w:r w:rsidRPr="005255CE">
        <w:rPr>
          <w:b w:val="0"/>
          <w:sz w:val="27"/>
          <w:szCs w:val="27"/>
        </w:rPr>
        <w:t xml:space="preserve">. Уровни, технологии, зарубежный опыт государственной политики и управления / Под ред. Л.В. Сморгунова. – М.: РОССПЭН, 2006. – 495 с. </w:t>
      </w:r>
    </w:p>
    <w:p w:rsidR="00AB09C1" w:rsidRPr="00AB09C1" w:rsidRDefault="00AB09C1" w:rsidP="00AB09C1">
      <w:pPr>
        <w:pStyle w:val="a7"/>
        <w:numPr>
          <w:ilvl w:val="0"/>
          <w:numId w:val="45"/>
        </w:numPr>
        <w:shd w:val="clear" w:color="auto" w:fill="FFFFFF"/>
        <w:tabs>
          <w:tab w:val="clear" w:pos="1440"/>
          <w:tab w:val="num" w:pos="0"/>
        </w:tabs>
        <w:ind w:left="0" w:firstLine="0"/>
        <w:jc w:val="both"/>
        <w:rPr>
          <w:bCs/>
          <w:sz w:val="27"/>
          <w:szCs w:val="27"/>
        </w:rPr>
      </w:pPr>
      <w:r w:rsidRPr="00AB09C1">
        <w:rPr>
          <w:bCs/>
          <w:sz w:val="27"/>
          <w:szCs w:val="27"/>
        </w:rPr>
        <w:t>Решетников С.В. Политическая наука в БГУ: теоретико – методологические и прикладные аспекты [Электронный ресурс] С.В. Решетников. -2-е изд., перераб. и доп. – Минск: БГУ, 2016.</w:t>
      </w:r>
    </w:p>
    <w:p w:rsidR="00AB09C1" w:rsidRPr="00AB09C1" w:rsidRDefault="00AB09C1" w:rsidP="00AB09C1">
      <w:pPr>
        <w:shd w:val="clear" w:color="auto" w:fill="FFFFFF"/>
        <w:ind w:right="43"/>
        <w:jc w:val="both"/>
        <w:rPr>
          <w:sz w:val="28"/>
          <w:szCs w:val="28"/>
        </w:rPr>
      </w:pPr>
    </w:p>
    <w:p w:rsidR="00965DB2" w:rsidRPr="00AB09C1" w:rsidRDefault="00965DB2" w:rsidP="00965DB2">
      <w:pPr>
        <w:shd w:val="clear" w:color="auto" w:fill="FFFFFF"/>
        <w:ind w:right="43"/>
        <w:jc w:val="center"/>
        <w:rPr>
          <w:b/>
          <w:sz w:val="28"/>
          <w:szCs w:val="28"/>
        </w:rPr>
      </w:pPr>
      <w:r w:rsidRPr="00AB09C1">
        <w:rPr>
          <w:b/>
          <w:sz w:val="28"/>
          <w:szCs w:val="28"/>
        </w:rPr>
        <w:lastRenderedPageBreak/>
        <w:t>Дополнительная литература: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sz w:val="28"/>
          <w:szCs w:val="28"/>
        </w:rPr>
        <w:t>Бузин, А.Ю. Эволюция электоральных показателей российских выборов в 1996 – 2012 годах / А.Ю. Бузин // Полис. 2014. №6. С. 62-70.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Каширских, О.Н. Политические партии Германии в контексте модернизации политической коммуникации. / Полис, 2009. – №2 – с. 108-129.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Кортупюк В. Электронная коррупция / В. Кортунюк // Полис. 2015. №2. С. 181-186.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Коршунов, А. Инновации и образование / А. Коршунов // Наука и инновации. – 2015. №1. С. 48-52.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Кузин, Ф.А. Имидж современного политика / Ф.А. Кузин. М.:»Ось89». 2006. – 376с.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Лебон, Г. Психология народов и масс / Г. Лебон. Пер. на русский И. Ильина. М.: «КарЭкмо». 2007. – 415с.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Левчик, Д.А. Основные элементы актуализации имиджа кандидата в депутаты в ходе подготовки и проведения избирательной кампании / Д.А. Левчик. // Вестник Московского университета. Сер.12 Политические науки. 1995. №2. – с. 78-89.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Лэкейн, А. Правила деловых отношений / А. Лэкейн. Пер. на русский М.Э. Шупарина.  М.: «Стар-сити». – 2008. – 198с.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num" w:pos="0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Малишевский, Н.Н. Технология и организация выборов / Н.Н. Малишевский - М.: Харвест, 2003. – 256с.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Михайлец, Г.П. Имиджелогия: управляй своей репутаций / Г.П. Михайлец. М.: «Вершина», 2006. – 198с.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Нежданов, Д.В. Политический маркетинг. Д.В. Нежданов. - Спб.: Питер, 2004. – 160с.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Неклесса, А.И. Непрерывный плебисцит. Генетика гражданского общества/А.И. Неклесса// Полис. 2013. №2. С. 24-39.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Ольшанский Д.В. Политический </w:t>
      </w:r>
      <w:r>
        <w:rPr>
          <w:bCs/>
          <w:color w:val="000000"/>
          <w:spacing w:val="1"/>
          <w:sz w:val="28"/>
          <w:szCs w:val="28"/>
          <w:lang w:val="en-US"/>
        </w:rPr>
        <w:t>PR</w:t>
      </w:r>
      <w:r>
        <w:rPr>
          <w:bCs/>
          <w:color w:val="000000"/>
          <w:spacing w:val="1"/>
          <w:sz w:val="28"/>
          <w:szCs w:val="28"/>
        </w:rPr>
        <w:t xml:space="preserve"> / Д.В. Ольшанский - Спб.: Питер, 2003. – 544с.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Основы теории коммуникации: Учебник для вузов / Под. ред. проф. М.А. Василика. – М.: Гардарики, 2003. 283с.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Платонов В.М. Формирование механизма выборов. Как это было в Москве / В.М. Платонов // Полис. 2015. №5. С. 175-181.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Политика, выборы и электоральное поведение (етодология оперативного социологического исследования) / А.Н. Елсуков, Д.Г. Ротман, Д.К. Безнюк и др. – Мн.: БГУ, 2000. – 96с.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Полуэктов, В. От двери к двери. Полевые технологии в избирательных капаниях / В. Полуэктов – М.: Русская панорама, 2002. – 240 с. 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Пронин, Е.И. Медиапсихология: информационные технологии и феномен человека/Е.И. Пронин, Е.Е. Пронина// общественные науки и современность. 2013. №2. С. 151-161.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lastRenderedPageBreak/>
        <w:t>Пушкарева, Г.В. Изучение электорального поведения: контуры когнитивной модели / Г.В. Пушкарева // Полис. 2003. - №3. – с. 120-130.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Пушкарева, Г.В. Когнитивные механизмы конструирования политической реальности / Г.В. Пушкарева // Полис. – 2015. №1. С. 55-70.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Пшизова, С.Н. Политика как бизнес / С.Н. Пшизова – Полис. 2007. №3. с. 28-41.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Ровдо, В.В. Сравнительная политология: Учеб. пособие. В 3ч. Ч.1 / В.В. Ровдо – Вильнюс ЕГУ – М.: ООО «Вариант», 2007. – 294с.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Семенеко, И.С. Образы и имиджи в дискурсе национальной идентичности / И.С. Семенеко. – Полис. – 2008. - №5. – с.7-19.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Скрипкина, Ж. Избирательные системы и технологии / Ж. Скрипкина – М.: Вузовский учебник, 2005. – 174 с.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Турченко М.С. Почему честные выборы не пустой звук / М.С. Турченко // Полис. 2015. №5. С. 186-191.</w:t>
      </w:r>
    </w:p>
    <w:p w:rsidR="00965DB2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Шестопал, Е.Б. Политическое лидерство в новых условиях: смена парадигмы восприятия/ Е.Б. Шестопал. Полис. 2013. №3. с. 47-57.</w:t>
      </w:r>
    </w:p>
    <w:p w:rsidR="00965DB2" w:rsidRPr="00E54430" w:rsidRDefault="00965DB2" w:rsidP="00965DB2">
      <w:pPr>
        <w:numPr>
          <w:ilvl w:val="0"/>
          <w:numId w:val="10"/>
        </w:numPr>
        <w:shd w:val="clear" w:color="auto" w:fill="FFFFFF"/>
        <w:tabs>
          <w:tab w:val="clear" w:pos="720"/>
          <w:tab w:val="num" w:pos="0"/>
          <w:tab w:val="left" w:pos="851"/>
        </w:tabs>
        <w:ind w:left="0" w:right="43" w:firstLine="360"/>
        <w:jc w:val="both"/>
        <w:rPr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>Яновьева, Г.П. Политика и Мы / Г.П. Яновьева. М.: «Аспект-Пресс», 2007. -287с.</w:t>
      </w:r>
    </w:p>
    <w:p w:rsidR="00E54430" w:rsidRDefault="00E54430" w:rsidP="00E54430">
      <w:pPr>
        <w:shd w:val="clear" w:color="auto" w:fill="FFFFFF"/>
        <w:tabs>
          <w:tab w:val="left" w:pos="851"/>
        </w:tabs>
        <w:ind w:left="360" w:right="43"/>
        <w:jc w:val="both"/>
        <w:rPr>
          <w:bCs/>
          <w:color w:val="000000"/>
          <w:spacing w:val="1"/>
          <w:sz w:val="28"/>
          <w:szCs w:val="28"/>
        </w:rPr>
      </w:pPr>
    </w:p>
    <w:p w:rsidR="00965DB2" w:rsidRDefault="00965DB2" w:rsidP="00965DB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43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рекомендации по организации и выполнению самостоятельной работы студентов.</w:t>
      </w:r>
    </w:p>
    <w:p w:rsidR="00965DB2" w:rsidRDefault="00965DB2" w:rsidP="00965D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Самостоятельная работа студентов реализуется в разных видах. Она включает подготовку студентов к практическим занятиям. Для этого студент изучает лекции преподавателя, основную и дополнительную литературу, журнальные и газетные публикации, Интернет-ресурсы, рекомендованные в разделе «Литература». Самостоятельная работа предусматривает также решение во внеучебное время практических заданий.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К самостоятельной работе студент</w:t>
      </w:r>
      <w:r w:rsidR="00204E6F">
        <w:rPr>
          <w:sz w:val="28"/>
          <w:szCs w:val="28"/>
        </w:rPr>
        <w:t>а относится подготовка зачету</w:t>
      </w:r>
      <w:r>
        <w:rPr>
          <w:sz w:val="28"/>
          <w:szCs w:val="28"/>
        </w:rPr>
        <w:t xml:space="preserve">. </w:t>
      </w:r>
    </w:p>
    <w:p w:rsidR="00965DB2" w:rsidRDefault="00965DB2" w:rsidP="00965DB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43"/>
        <w:jc w:val="both"/>
        <w:rPr>
          <w:b/>
          <w:color w:val="000000"/>
          <w:sz w:val="28"/>
          <w:szCs w:val="28"/>
        </w:rPr>
      </w:pP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30026F">
        <w:rPr>
          <w:b/>
          <w:sz w:val="28"/>
          <w:szCs w:val="28"/>
        </w:rPr>
        <w:t>Перечень</w:t>
      </w: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30026F">
        <w:rPr>
          <w:b/>
          <w:sz w:val="28"/>
          <w:szCs w:val="28"/>
        </w:rPr>
        <w:t>средств диагностики результатов учебной деятельности.</w:t>
      </w: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ab/>
        <w:t>В ходе освоения учебного материала по дисциплине «</w:t>
      </w:r>
      <w:r w:rsidR="0030026F" w:rsidRPr="0030026F">
        <w:rPr>
          <w:sz w:val="28"/>
          <w:szCs w:val="28"/>
        </w:rPr>
        <w:t>Управление как политическая наука и практика в Республике Беларусь</w:t>
      </w:r>
      <w:r w:rsidRPr="0030026F">
        <w:rPr>
          <w:sz w:val="28"/>
          <w:szCs w:val="28"/>
        </w:rPr>
        <w:t>» используются следующие формы текущего контроля знаний (на основе полученных студентами знаний).</w:t>
      </w: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ab/>
      </w:r>
      <w:r w:rsidRPr="0030026F">
        <w:rPr>
          <w:b/>
          <w:sz w:val="28"/>
          <w:szCs w:val="28"/>
        </w:rPr>
        <w:t>Устные формы</w:t>
      </w:r>
      <w:r w:rsidRPr="0030026F">
        <w:rPr>
          <w:sz w:val="28"/>
          <w:szCs w:val="28"/>
        </w:rPr>
        <w:t>: семинар с различными формами опроса студентов групповой и фронтальный опросы, коллоквиум); тематическая дискуссия (семинар-дискуссия в форме дебатов); практические занятия в форме презентации разработанных студентами исследовательских проектов.</w:t>
      </w: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ab/>
      </w:r>
      <w:r w:rsidRPr="0030026F">
        <w:rPr>
          <w:b/>
          <w:sz w:val="28"/>
          <w:szCs w:val="28"/>
        </w:rPr>
        <w:t>Письменные формы</w:t>
      </w:r>
      <w:r w:rsidRPr="0030026F">
        <w:rPr>
          <w:sz w:val="28"/>
          <w:szCs w:val="28"/>
        </w:rPr>
        <w:t>: контрольные работы, тестовые задания, подготовка докладов или рефератов.</w:t>
      </w: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ab/>
        <w:t xml:space="preserve">Для диагностики компетенций студентов на «выходе» из модуля и при итоговом оценивании используются тестовые задания оп отдельным </w:t>
      </w:r>
      <w:r w:rsidRPr="0030026F">
        <w:rPr>
          <w:sz w:val="28"/>
          <w:szCs w:val="28"/>
        </w:rPr>
        <w:lastRenderedPageBreak/>
        <w:t>разделам модулям) дисциплины и дисциплине в целом; разноуровневые контрольные задания; экзамен.</w:t>
      </w:r>
    </w:p>
    <w:p w:rsidR="00965DB2" w:rsidRPr="0030026F" w:rsidRDefault="00965DB2" w:rsidP="00965DB2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ab/>
        <w:t>Используется устно-письменная форма диагностики компетенций, в частности:</w:t>
      </w:r>
    </w:p>
    <w:p w:rsidR="00965DB2" w:rsidRPr="0030026F" w:rsidRDefault="00965DB2" w:rsidP="00965DB2">
      <w:pPr>
        <w:numPr>
          <w:ilvl w:val="0"/>
          <w:numId w:val="11"/>
        </w:num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>Отчеты по аудиторным теоретическим и практическим заданиям с их устной защитой.</w:t>
      </w:r>
    </w:p>
    <w:p w:rsidR="00965DB2" w:rsidRPr="0030026F" w:rsidRDefault="00965DB2" w:rsidP="00965DB2">
      <w:pPr>
        <w:numPr>
          <w:ilvl w:val="0"/>
          <w:numId w:val="11"/>
        </w:num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>Отчеты по домашним теоретическим и практическим заданиям с их устной защитой.</w:t>
      </w:r>
    </w:p>
    <w:p w:rsidR="00965DB2" w:rsidRPr="0030026F" w:rsidRDefault="00965DB2" w:rsidP="00965DB2">
      <w:pPr>
        <w:numPr>
          <w:ilvl w:val="0"/>
          <w:numId w:val="11"/>
        </w:num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>Оценивание по модульно-рейтинговой системе.</w:t>
      </w:r>
    </w:p>
    <w:p w:rsidR="00965DB2" w:rsidRPr="0030026F" w:rsidRDefault="00965DB2" w:rsidP="00965DB2">
      <w:pPr>
        <w:numPr>
          <w:ilvl w:val="0"/>
          <w:numId w:val="11"/>
        </w:num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both"/>
        <w:rPr>
          <w:sz w:val="28"/>
          <w:szCs w:val="28"/>
        </w:rPr>
      </w:pPr>
      <w:r w:rsidRPr="0030026F">
        <w:rPr>
          <w:sz w:val="28"/>
          <w:szCs w:val="28"/>
        </w:rPr>
        <w:t>Экзамен.</w:t>
      </w:r>
    </w:p>
    <w:p w:rsidR="00965DB2" w:rsidRPr="00712C08" w:rsidRDefault="00965DB2" w:rsidP="00383F95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712C08">
        <w:rPr>
          <w:b/>
          <w:sz w:val="28"/>
          <w:szCs w:val="28"/>
        </w:rPr>
        <w:t>Техническая форма диагностики компетенции:</w:t>
      </w:r>
    </w:p>
    <w:p w:rsidR="00965DB2" w:rsidRPr="0030026F" w:rsidRDefault="00965DB2" w:rsidP="001206C1">
      <w:pPr>
        <w:shd w:val="clear" w:color="auto" w:fill="FFFFFF"/>
        <w:tabs>
          <w:tab w:val="left" w:pos="709"/>
          <w:tab w:val="left" w:pos="2268"/>
          <w:tab w:val="left" w:pos="3402"/>
          <w:tab w:val="left" w:pos="4536"/>
          <w:tab w:val="left" w:leader="dot" w:pos="4747"/>
          <w:tab w:val="left" w:pos="5670"/>
          <w:tab w:val="left" w:pos="6804"/>
        </w:tabs>
        <w:ind w:left="360"/>
        <w:jc w:val="both"/>
        <w:rPr>
          <w:sz w:val="28"/>
          <w:szCs w:val="28"/>
        </w:rPr>
      </w:pPr>
      <w:r w:rsidRPr="0030026F">
        <w:rPr>
          <w:sz w:val="28"/>
          <w:szCs w:val="28"/>
        </w:rPr>
        <w:t>Составление и представление презентаций.</w:t>
      </w:r>
    </w:p>
    <w:p w:rsidR="00965DB2" w:rsidRPr="006B785D" w:rsidRDefault="00965DB2" w:rsidP="00965DB2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right="43"/>
        <w:jc w:val="both"/>
        <w:rPr>
          <w:b/>
          <w:sz w:val="28"/>
          <w:szCs w:val="28"/>
        </w:rPr>
      </w:pPr>
    </w:p>
    <w:p w:rsidR="009045B6" w:rsidRPr="0089027F" w:rsidRDefault="009045B6" w:rsidP="009045B6">
      <w:pPr>
        <w:tabs>
          <w:tab w:val="left" w:pos="567"/>
          <w:tab w:val="left" w:pos="851"/>
          <w:tab w:val="left" w:pos="1134"/>
        </w:tabs>
        <w:ind w:left="709"/>
        <w:jc w:val="center"/>
        <w:rPr>
          <w:b/>
          <w:sz w:val="28"/>
          <w:szCs w:val="28"/>
        </w:rPr>
      </w:pPr>
      <w:r w:rsidRPr="0089027F">
        <w:rPr>
          <w:b/>
          <w:sz w:val="28"/>
          <w:szCs w:val="28"/>
        </w:rPr>
        <w:t>Материально-техническое обеспечение дисциплины</w:t>
      </w:r>
    </w:p>
    <w:p w:rsidR="009045B6" w:rsidRPr="0089027F" w:rsidRDefault="009045B6" w:rsidP="009045B6">
      <w:pPr>
        <w:tabs>
          <w:tab w:val="left" w:pos="567"/>
          <w:tab w:val="left" w:pos="851"/>
        </w:tabs>
        <w:ind w:firstLine="709"/>
        <w:jc w:val="both"/>
        <w:rPr>
          <w:sz w:val="28"/>
          <w:szCs w:val="28"/>
        </w:rPr>
      </w:pPr>
      <w:r w:rsidRPr="0089027F">
        <w:rPr>
          <w:sz w:val="28"/>
          <w:szCs w:val="28"/>
        </w:rPr>
        <w:t>При проведении аудиторных занятий по дисциплине «</w:t>
      </w:r>
      <w:r w:rsidR="00F058A1" w:rsidRPr="0030026F">
        <w:rPr>
          <w:sz w:val="28"/>
          <w:szCs w:val="28"/>
        </w:rPr>
        <w:t>Управление как политическая наука и практика в Республике Беларусь</w:t>
      </w:r>
      <w:r w:rsidRPr="0089027F">
        <w:rPr>
          <w:sz w:val="28"/>
          <w:szCs w:val="28"/>
        </w:rPr>
        <w:t>» используются мультимедийные средства обучения, что позволяет представлять материал не только в устной или печатной форме, но и в виде презентаций.</w:t>
      </w:r>
    </w:p>
    <w:p w:rsidR="009045B6" w:rsidRDefault="009045B6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</w:p>
    <w:p w:rsidR="00965DB2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Примерная тематика семинарских занятий</w:t>
      </w:r>
    </w:p>
    <w:p w:rsidR="008D1EAD" w:rsidRDefault="00965DB2" w:rsidP="007E76CB">
      <w:pPr>
        <w:ind w:left="3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Тема: </w:t>
      </w:r>
      <w:r w:rsidR="008D1EAD">
        <w:rPr>
          <w:b/>
          <w:sz w:val="28"/>
          <w:szCs w:val="28"/>
        </w:rPr>
        <w:t>1 Введение в дисциплину</w:t>
      </w:r>
    </w:p>
    <w:p w:rsidR="008D1EAD" w:rsidRPr="00241345" w:rsidRDefault="008D1EAD" w:rsidP="009C68F4">
      <w:pPr>
        <w:pStyle w:val="a7"/>
        <w:numPr>
          <w:ilvl w:val="1"/>
          <w:numId w:val="11"/>
        </w:numPr>
        <w:tabs>
          <w:tab w:val="clear" w:pos="1440"/>
          <w:tab w:val="num" w:pos="0"/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Управление как политическая наука</w:t>
      </w:r>
      <w:r w:rsidR="007E76CB" w:rsidRPr="00241345">
        <w:rPr>
          <w:sz w:val="28"/>
          <w:szCs w:val="28"/>
        </w:rPr>
        <w:t>.</w:t>
      </w:r>
    </w:p>
    <w:p w:rsidR="008D1EAD" w:rsidRPr="00241345" w:rsidRDefault="008D1EAD" w:rsidP="009C68F4">
      <w:pPr>
        <w:pStyle w:val="a7"/>
        <w:numPr>
          <w:ilvl w:val="1"/>
          <w:numId w:val="11"/>
        </w:numPr>
        <w:tabs>
          <w:tab w:val="clear" w:pos="1440"/>
          <w:tab w:val="num" w:pos="0"/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История политической науки в Республике Беларусь</w:t>
      </w:r>
      <w:r w:rsidR="007E76CB" w:rsidRPr="00241345">
        <w:rPr>
          <w:sz w:val="28"/>
          <w:szCs w:val="28"/>
        </w:rPr>
        <w:t>.</w:t>
      </w:r>
    </w:p>
    <w:p w:rsidR="008D1EAD" w:rsidRPr="00241345" w:rsidRDefault="008D1EAD" w:rsidP="009C68F4">
      <w:pPr>
        <w:pStyle w:val="a7"/>
        <w:numPr>
          <w:ilvl w:val="1"/>
          <w:numId w:val="11"/>
        </w:numPr>
        <w:tabs>
          <w:tab w:val="clear" w:pos="1440"/>
          <w:tab w:val="num" w:pos="0"/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Трансформация предметных полей политической науки в Республике Беларусь</w:t>
      </w:r>
      <w:r w:rsidR="007E76CB" w:rsidRPr="00241345">
        <w:rPr>
          <w:sz w:val="28"/>
          <w:szCs w:val="28"/>
        </w:rPr>
        <w:t>.</w:t>
      </w:r>
    </w:p>
    <w:p w:rsidR="00627EEB" w:rsidRDefault="00627EEB" w:rsidP="00965DB2">
      <w:pPr>
        <w:ind w:left="306"/>
        <w:jc w:val="center"/>
        <w:rPr>
          <w:b/>
          <w:sz w:val="28"/>
          <w:szCs w:val="28"/>
        </w:rPr>
      </w:pPr>
    </w:p>
    <w:p w:rsidR="008D1EAD" w:rsidRPr="00241345" w:rsidRDefault="00E8049B" w:rsidP="00965DB2">
      <w:pPr>
        <w:ind w:left="30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2 </w:t>
      </w:r>
      <w:r w:rsidR="008D7A77" w:rsidRPr="00241345">
        <w:rPr>
          <w:b/>
          <w:sz w:val="28"/>
          <w:szCs w:val="28"/>
        </w:rPr>
        <w:t>Теория и философия политики, история и методология политической науки</w:t>
      </w:r>
    </w:p>
    <w:p w:rsidR="008D7A77" w:rsidRPr="00241345" w:rsidRDefault="00712C08" w:rsidP="00712C08">
      <w:pPr>
        <w:pStyle w:val="a7"/>
        <w:ind w:left="0"/>
        <w:rPr>
          <w:sz w:val="28"/>
          <w:szCs w:val="28"/>
        </w:rPr>
      </w:pPr>
      <w:r>
        <w:rPr>
          <w:sz w:val="28"/>
          <w:szCs w:val="28"/>
        </w:rPr>
        <w:t>1. </w:t>
      </w:r>
      <w:r w:rsidR="008D7A77" w:rsidRPr="00241345">
        <w:rPr>
          <w:sz w:val="28"/>
          <w:szCs w:val="28"/>
        </w:rPr>
        <w:t>Теория и философия политики</w:t>
      </w:r>
    </w:p>
    <w:p w:rsidR="008D7A77" w:rsidRPr="00712C08" w:rsidRDefault="008D7A77" w:rsidP="00712C08">
      <w:pPr>
        <w:pStyle w:val="a7"/>
        <w:numPr>
          <w:ilvl w:val="0"/>
          <w:numId w:val="12"/>
        </w:numPr>
        <w:tabs>
          <w:tab w:val="clear" w:pos="436"/>
          <w:tab w:val="num" w:pos="284"/>
        </w:tabs>
        <w:ind w:left="0" w:firstLine="0"/>
        <w:rPr>
          <w:sz w:val="28"/>
          <w:szCs w:val="28"/>
        </w:rPr>
      </w:pPr>
      <w:r w:rsidRPr="00712C08">
        <w:rPr>
          <w:sz w:val="28"/>
          <w:szCs w:val="28"/>
        </w:rPr>
        <w:t>Методология политической науки</w:t>
      </w:r>
    </w:p>
    <w:p w:rsidR="008D7A77" w:rsidRPr="00712C08" w:rsidRDefault="00AF6913" w:rsidP="00712C08">
      <w:pPr>
        <w:pStyle w:val="a7"/>
        <w:numPr>
          <w:ilvl w:val="0"/>
          <w:numId w:val="12"/>
        </w:numPr>
        <w:tabs>
          <w:tab w:val="clear" w:pos="436"/>
          <w:tab w:val="num" w:pos="284"/>
        </w:tabs>
        <w:ind w:left="0" w:firstLine="0"/>
        <w:rPr>
          <w:sz w:val="28"/>
          <w:szCs w:val="28"/>
        </w:rPr>
      </w:pPr>
      <w:r w:rsidRPr="00712C08">
        <w:rPr>
          <w:sz w:val="28"/>
          <w:szCs w:val="28"/>
        </w:rPr>
        <w:t>Методы политических наук</w:t>
      </w:r>
      <w:r w:rsidR="00241345" w:rsidRPr="00712C08">
        <w:rPr>
          <w:sz w:val="28"/>
          <w:szCs w:val="28"/>
        </w:rPr>
        <w:t>.</w:t>
      </w:r>
    </w:p>
    <w:p w:rsidR="00241345" w:rsidRPr="00241345" w:rsidRDefault="00241345" w:rsidP="00241345">
      <w:pPr>
        <w:rPr>
          <w:b/>
          <w:sz w:val="28"/>
          <w:szCs w:val="28"/>
        </w:rPr>
      </w:pPr>
    </w:p>
    <w:p w:rsidR="00AF6913" w:rsidRPr="00241345" w:rsidRDefault="00AF6913" w:rsidP="00241345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3</w:t>
      </w:r>
      <w:r w:rsidR="00241345">
        <w:rPr>
          <w:b/>
          <w:sz w:val="28"/>
          <w:szCs w:val="28"/>
        </w:rPr>
        <w:t xml:space="preserve"> </w:t>
      </w:r>
      <w:r w:rsidRPr="00241345">
        <w:rPr>
          <w:b/>
          <w:sz w:val="28"/>
          <w:szCs w:val="28"/>
        </w:rPr>
        <w:t>Политические институты, процессы и технологии</w:t>
      </w:r>
    </w:p>
    <w:p w:rsidR="00AF6913" w:rsidRPr="00AF6913" w:rsidRDefault="00AF6913" w:rsidP="009C68F4">
      <w:pPr>
        <w:pStyle w:val="a7"/>
        <w:numPr>
          <w:ilvl w:val="1"/>
          <w:numId w:val="44"/>
        </w:numPr>
        <w:tabs>
          <w:tab w:val="clear" w:pos="1440"/>
          <w:tab w:val="num" w:pos="284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Политические институты</w:t>
      </w:r>
      <w:r w:rsidR="00241345">
        <w:rPr>
          <w:sz w:val="28"/>
          <w:szCs w:val="28"/>
        </w:rPr>
        <w:t>.</w:t>
      </w:r>
    </w:p>
    <w:p w:rsidR="00AF6913" w:rsidRPr="00AF6913" w:rsidRDefault="00AF6913" w:rsidP="009C68F4">
      <w:pPr>
        <w:pStyle w:val="a7"/>
        <w:numPr>
          <w:ilvl w:val="1"/>
          <w:numId w:val="44"/>
        </w:numPr>
        <w:tabs>
          <w:tab w:val="clear" w:pos="1440"/>
          <w:tab w:val="num" w:pos="284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Политические процессы</w:t>
      </w:r>
      <w:r w:rsidR="00241345">
        <w:rPr>
          <w:sz w:val="28"/>
          <w:szCs w:val="28"/>
        </w:rPr>
        <w:t>.</w:t>
      </w:r>
    </w:p>
    <w:p w:rsidR="00AF6913" w:rsidRPr="00241345" w:rsidRDefault="00AF6913" w:rsidP="009C68F4">
      <w:pPr>
        <w:pStyle w:val="a7"/>
        <w:numPr>
          <w:ilvl w:val="1"/>
          <w:numId w:val="44"/>
        </w:numPr>
        <w:tabs>
          <w:tab w:val="clear" w:pos="1440"/>
          <w:tab w:val="num" w:pos="284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Политические технологии</w:t>
      </w:r>
      <w:r w:rsidR="00241345">
        <w:rPr>
          <w:sz w:val="28"/>
          <w:szCs w:val="28"/>
        </w:rPr>
        <w:t>.</w:t>
      </w:r>
    </w:p>
    <w:p w:rsidR="00241345" w:rsidRDefault="00241345" w:rsidP="00241345">
      <w:pPr>
        <w:pStyle w:val="a7"/>
        <w:ind w:left="0"/>
        <w:rPr>
          <w:sz w:val="28"/>
          <w:szCs w:val="28"/>
        </w:rPr>
      </w:pPr>
    </w:p>
    <w:p w:rsidR="00AF6913" w:rsidRPr="00241345" w:rsidRDefault="00AF6913" w:rsidP="00E652E7">
      <w:pPr>
        <w:pStyle w:val="a7"/>
        <w:ind w:left="0"/>
        <w:jc w:val="center"/>
        <w:rPr>
          <w:b/>
          <w:sz w:val="28"/>
          <w:szCs w:val="28"/>
        </w:rPr>
      </w:pPr>
      <w:r w:rsidRPr="00241345">
        <w:rPr>
          <w:b/>
          <w:sz w:val="28"/>
          <w:szCs w:val="28"/>
        </w:rPr>
        <w:t>Тема 4</w:t>
      </w:r>
      <w:r w:rsidR="00241345">
        <w:rPr>
          <w:b/>
          <w:sz w:val="28"/>
          <w:szCs w:val="28"/>
        </w:rPr>
        <w:t xml:space="preserve"> </w:t>
      </w:r>
      <w:r w:rsidRPr="00241345">
        <w:rPr>
          <w:b/>
          <w:sz w:val="28"/>
          <w:szCs w:val="28"/>
        </w:rPr>
        <w:t>Политическая культура и идеология</w:t>
      </w:r>
    </w:p>
    <w:p w:rsidR="00AF6913" w:rsidRPr="00AF6913" w:rsidRDefault="00AF6913" w:rsidP="009C68F4">
      <w:pPr>
        <w:pStyle w:val="a7"/>
        <w:numPr>
          <w:ilvl w:val="1"/>
          <w:numId w:val="5"/>
        </w:numPr>
        <w:tabs>
          <w:tab w:val="clear" w:pos="1440"/>
          <w:tab w:val="left" w:pos="284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Политическая культура</w:t>
      </w:r>
      <w:r w:rsidR="00241345">
        <w:rPr>
          <w:sz w:val="28"/>
          <w:szCs w:val="28"/>
        </w:rPr>
        <w:t>.</w:t>
      </w:r>
    </w:p>
    <w:p w:rsidR="00AF6913" w:rsidRPr="00AF6913" w:rsidRDefault="00AF6913" w:rsidP="009C68F4">
      <w:pPr>
        <w:pStyle w:val="a7"/>
        <w:numPr>
          <w:ilvl w:val="1"/>
          <w:numId w:val="5"/>
        </w:numPr>
        <w:tabs>
          <w:tab w:val="clear" w:pos="1440"/>
          <w:tab w:val="left" w:pos="284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Политическая социализация</w:t>
      </w:r>
      <w:r w:rsidR="00241345">
        <w:rPr>
          <w:sz w:val="28"/>
          <w:szCs w:val="28"/>
        </w:rPr>
        <w:t>.</w:t>
      </w:r>
    </w:p>
    <w:p w:rsidR="00AF6913" w:rsidRPr="00AF6913" w:rsidRDefault="00AF6913" w:rsidP="009C68F4">
      <w:pPr>
        <w:pStyle w:val="a7"/>
        <w:numPr>
          <w:ilvl w:val="1"/>
          <w:numId w:val="5"/>
        </w:numPr>
        <w:tabs>
          <w:tab w:val="clear" w:pos="1440"/>
          <w:tab w:val="left" w:pos="284"/>
        </w:tabs>
        <w:ind w:left="0" w:firstLine="0"/>
        <w:rPr>
          <w:b/>
          <w:sz w:val="28"/>
          <w:szCs w:val="28"/>
        </w:rPr>
      </w:pPr>
      <w:r>
        <w:rPr>
          <w:sz w:val="28"/>
          <w:szCs w:val="28"/>
        </w:rPr>
        <w:t>Политические идеологии</w:t>
      </w:r>
      <w:r w:rsidR="00241345">
        <w:rPr>
          <w:sz w:val="28"/>
          <w:szCs w:val="28"/>
        </w:rPr>
        <w:t>.</w:t>
      </w:r>
    </w:p>
    <w:p w:rsidR="00AF6913" w:rsidRDefault="00AF6913" w:rsidP="00241345">
      <w:pPr>
        <w:pStyle w:val="a7"/>
        <w:ind w:left="0"/>
        <w:rPr>
          <w:sz w:val="28"/>
          <w:szCs w:val="28"/>
        </w:rPr>
      </w:pPr>
    </w:p>
    <w:p w:rsidR="00627EEB" w:rsidRDefault="00627EEB" w:rsidP="00E652E7">
      <w:pPr>
        <w:pStyle w:val="a7"/>
        <w:ind w:left="0"/>
        <w:jc w:val="center"/>
        <w:rPr>
          <w:b/>
          <w:sz w:val="28"/>
          <w:szCs w:val="28"/>
        </w:rPr>
      </w:pPr>
    </w:p>
    <w:p w:rsidR="00AF6913" w:rsidRDefault="00AF6913" w:rsidP="00E652E7">
      <w:pPr>
        <w:pStyle w:val="a7"/>
        <w:ind w:left="0"/>
        <w:jc w:val="center"/>
        <w:rPr>
          <w:b/>
          <w:sz w:val="28"/>
          <w:szCs w:val="28"/>
        </w:rPr>
      </w:pPr>
      <w:r w:rsidRPr="00241345">
        <w:rPr>
          <w:b/>
          <w:sz w:val="28"/>
          <w:szCs w:val="28"/>
        </w:rPr>
        <w:lastRenderedPageBreak/>
        <w:t>Тема 5</w:t>
      </w:r>
      <w:r w:rsidR="00241345" w:rsidRPr="00241345">
        <w:rPr>
          <w:b/>
          <w:sz w:val="28"/>
          <w:szCs w:val="28"/>
        </w:rPr>
        <w:t xml:space="preserve"> </w:t>
      </w:r>
      <w:r w:rsidRPr="00241345">
        <w:rPr>
          <w:b/>
          <w:sz w:val="28"/>
          <w:szCs w:val="28"/>
        </w:rPr>
        <w:t>Политические проблемы международных систем, глобального и регионального развития</w:t>
      </w:r>
    </w:p>
    <w:p w:rsidR="00AF6913" w:rsidRPr="00241345" w:rsidRDefault="00AF6913" w:rsidP="009C68F4">
      <w:pPr>
        <w:pStyle w:val="a7"/>
        <w:numPr>
          <w:ilvl w:val="1"/>
          <w:numId w:val="4"/>
        </w:numPr>
        <w:tabs>
          <w:tab w:val="clear" w:pos="1440"/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Международные политические отношения</w:t>
      </w:r>
      <w:r w:rsidR="00241345" w:rsidRPr="00241345">
        <w:rPr>
          <w:sz w:val="28"/>
          <w:szCs w:val="28"/>
        </w:rPr>
        <w:t>.</w:t>
      </w:r>
    </w:p>
    <w:p w:rsidR="00AF6913" w:rsidRPr="00241345" w:rsidRDefault="00AF6913" w:rsidP="009C68F4">
      <w:pPr>
        <w:pStyle w:val="a7"/>
        <w:numPr>
          <w:ilvl w:val="1"/>
          <w:numId w:val="4"/>
        </w:numPr>
        <w:tabs>
          <w:tab w:val="clear" w:pos="1440"/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Типология политических процессов на гло</w:t>
      </w:r>
      <w:r w:rsidR="00BA4460" w:rsidRPr="00241345">
        <w:rPr>
          <w:sz w:val="28"/>
          <w:szCs w:val="28"/>
        </w:rPr>
        <w:t>бальном уровне</w:t>
      </w:r>
      <w:r w:rsidR="00241345" w:rsidRPr="00241345">
        <w:rPr>
          <w:sz w:val="28"/>
          <w:szCs w:val="28"/>
        </w:rPr>
        <w:t>.</w:t>
      </w:r>
    </w:p>
    <w:p w:rsidR="00BA4460" w:rsidRPr="00241345" w:rsidRDefault="00BA4460" w:rsidP="009C68F4">
      <w:pPr>
        <w:pStyle w:val="a7"/>
        <w:numPr>
          <w:ilvl w:val="1"/>
          <w:numId w:val="4"/>
        </w:numPr>
        <w:tabs>
          <w:tab w:val="clear" w:pos="1440"/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Типология политических проблем на региональном уровне</w:t>
      </w:r>
      <w:r w:rsidR="00241345" w:rsidRPr="00241345">
        <w:rPr>
          <w:sz w:val="28"/>
          <w:szCs w:val="28"/>
        </w:rPr>
        <w:t>.</w:t>
      </w:r>
    </w:p>
    <w:p w:rsidR="00712C08" w:rsidRDefault="00712C08" w:rsidP="00241345">
      <w:pPr>
        <w:pStyle w:val="a7"/>
        <w:ind w:left="0"/>
        <w:rPr>
          <w:b/>
          <w:sz w:val="28"/>
          <w:szCs w:val="28"/>
        </w:rPr>
      </w:pPr>
    </w:p>
    <w:p w:rsidR="00BA4460" w:rsidRPr="00241345" w:rsidRDefault="00BA4460" w:rsidP="00E652E7">
      <w:pPr>
        <w:pStyle w:val="a7"/>
        <w:ind w:left="0"/>
        <w:jc w:val="center"/>
        <w:rPr>
          <w:b/>
          <w:sz w:val="28"/>
          <w:szCs w:val="28"/>
        </w:rPr>
      </w:pPr>
      <w:r w:rsidRPr="00241345">
        <w:rPr>
          <w:b/>
          <w:sz w:val="28"/>
          <w:szCs w:val="28"/>
        </w:rPr>
        <w:t>Тема 6</w:t>
      </w:r>
      <w:r w:rsidR="00241345" w:rsidRPr="00241345">
        <w:rPr>
          <w:b/>
          <w:sz w:val="28"/>
          <w:szCs w:val="28"/>
        </w:rPr>
        <w:t xml:space="preserve"> </w:t>
      </w:r>
      <w:r w:rsidR="00F057CC" w:rsidRPr="00241345">
        <w:rPr>
          <w:b/>
          <w:sz w:val="28"/>
          <w:szCs w:val="28"/>
        </w:rPr>
        <w:t>Политические регионалистика, этнополитика</w:t>
      </w:r>
    </w:p>
    <w:p w:rsidR="008D1EAD" w:rsidRPr="00241345" w:rsidRDefault="00F057CC" w:rsidP="009C68F4">
      <w:pPr>
        <w:pStyle w:val="a7"/>
        <w:numPr>
          <w:ilvl w:val="1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Политическая регионалистика</w:t>
      </w:r>
      <w:r w:rsidR="00241345" w:rsidRPr="00241345">
        <w:rPr>
          <w:sz w:val="28"/>
          <w:szCs w:val="28"/>
        </w:rPr>
        <w:t>.</w:t>
      </w:r>
    </w:p>
    <w:p w:rsidR="00F057CC" w:rsidRPr="00241345" w:rsidRDefault="00F057CC" w:rsidP="009C68F4">
      <w:pPr>
        <w:pStyle w:val="a7"/>
        <w:numPr>
          <w:ilvl w:val="1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Этнополитика</w:t>
      </w:r>
      <w:r w:rsidR="00241345" w:rsidRPr="00241345">
        <w:rPr>
          <w:sz w:val="28"/>
          <w:szCs w:val="28"/>
        </w:rPr>
        <w:t>.</w:t>
      </w:r>
    </w:p>
    <w:p w:rsidR="00F057CC" w:rsidRPr="00241345" w:rsidRDefault="00F057CC" w:rsidP="009C68F4">
      <w:pPr>
        <w:pStyle w:val="a7"/>
        <w:numPr>
          <w:ilvl w:val="1"/>
          <w:numId w:val="3"/>
        </w:numPr>
        <w:tabs>
          <w:tab w:val="left" w:pos="284"/>
        </w:tabs>
        <w:ind w:left="0" w:firstLine="0"/>
        <w:rPr>
          <w:sz w:val="28"/>
          <w:szCs w:val="28"/>
        </w:rPr>
      </w:pPr>
      <w:r w:rsidRPr="00241345">
        <w:rPr>
          <w:sz w:val="28"/>
          <w:szCs w:val="28"/>
        </w:rPr>
        <w:t>Центростремительные центробежные тенденции в политических отношениях</w:t>
      </w:r>
      <w:r w:rsidR="00241345" w:rsidRPr="00241345">
        <w:rPr>
          <w:sz w:val="28"/>
          <w:szCs w:val="28"/>
        </w:rPr>
        <w:t>.</w:t>
      </w:r>
    </w:p>
    <w:p w:rsidR="00F057CC" w:rsidRDefault="00F057CC" w:rsidP="00E652E7">
      <w:pPr>
        <w:pStyle w:val="a7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7</w:t>
      </w:r>
      <w:r w:rsidR="002413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Заключение</w:t>
      </w:r>
    </w:p>
    <w:p w:rsidR="00F057CC" w:rsidRPr="00F057CC" w:rsidRDefault="00F057CC" w:rsidP="00241345">
      <w:pPr>
        <w:pStyle w:val="a7"/>
        <w:ind w:left="0"/>
        <w:rPr>
          <w:b/>
          <w:sz w:val="28"/>
          <w:szCs w:val="28"/>
        </w:rPr>
      </w:pPr>
    </w:p>
    <w:p w:rsidR="00965DB2" w:rsidRDefault="00965DB2" w:rsidP="00965DB2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Примерные темы рефератов и докладов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bCs/>
          <w:iCs/>
          <w:sz w:val="28"/>
          <w:szCs w:val="28"/>
        </w:rPr>
      </w:pPr>
      <w:r w:rsidRPr="0063166E">
        <w:rPr>
          <w:bCs/>
          <w:iCs/>
          <w:sz w:val="28"/>
          <w:szCs w:val="28"/>
        </w:rPr>
        <w:t>Сущность и основные этапы развития теории общественно-государственного управления</w:t>
      </w:r>
      <w:r w:rsidR="0063166E">
        <w:rPr>
          <w:bCs/>
          <w:iCs/>
          <w:sz w:val="28"/>
          <w:szCs w:val="28"/>
        </w:rPr>
        <w:t>.</w:t>
      </w:r>
    </w:p>
    <w:p w:rsidR="00290C75" w:rsidRPr="0063166E" w:rsidRDefault="0063166E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и содержание </w:t>
      </w:r>
      <w:r w:rsidR="00290C75" w:rsidRPr="0063166E">
        <w:rPr>
          <w:sz w:val="28"/>
          <w:szCs w:val="28"/>
        </w:rPr>
        <w:t>общественно-государственного управления.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bCs/>
          <w:iCs/>
          <w:sz w:val="28"/>
          <w:szCs w:val="28"/>
        </w:rPr>
      </w:pPr>
      <w:r w:rsidRPr="0063166E">
        <w:rPr>
          <w:bCs/>
          <w:iCs/>
          <w:sz w:val="28"/>
          <w:szCs w:val="28"/>
        </w:rPr>
        <w:t>Публичная бюрократия: проблемы и перспективы</w:t>
      </w:r>
      <w:r w:rsidR="0063166E">
        <w:rPr>
          <w:bCs/>
          <w:iCs/>
          <w:sz w:val="28"/>
          <w:szCs w:val="28"/>
        </w:rPr>
        <w:t>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Проблемы теории организаций.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bCs/>
          <w:iCs/>
          <w:sz w:val="28"/>
          <w:szCs w:val="28"/>
        </w:rPr>
      </w:pPr>
      <w:r w:rsidRPr="0063166E">
        <w:rPr>
          <w:sz w:val="28"/>
          <w:szCs w:val="28"/>
        </w:rPr>
        <w:t>Поведение в организациях.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bCs/>
          <w:iCs/>
          <w:sz w:val="28"/>
          <w:szCs w:val="28"/>
        </w:rPr>
      </w:pPr>
      <w:r w:rsidRPr="0063166E">
        <w:rPr>
          <w:bCs/>
          <w:iCs/>
          <w:sz w:val="28"/>
          <w:szCs w:val="28"/>
        </w:rPr>
        <w:t>Микроуровень общественно-государственного управления – искусство и наука</w:t>
      </w:r>
      <w:r w:rsidR="0063166E">
        <w:rPr>
          <w:bCs/>
          <w:iCs/>
          <w:sz w:val="28"/>
          <w:szCs w:val="28"/>
        </w:rPr>
        <w:t>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Проблема административных ролей.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Административная модель человека.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Принятие решений и лидерство.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Управление персоналом.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Бюджетный процесс и политика.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bCs/>
          <w:iCs/>
          <w:sz w:val="28"/>
          <w:szCs w:val="28"/>
        </w:rPr>
      </w:pPr>
      <w:r w:rsidRPr="0063166E">
        <w:rPr>
          <w:bCs/>
          <w:iCs/>
          <w:sz w:val="28"/>
          <w:szCs w:val="28"/>
        </w:rPr>
        <w:t xml:space="preserve">Макроуровень общественно-государственного управления – искусство 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bCs/>
          <w:iCs/>
          <w:sz w:val="28"/>
          <w:szCs w:val="28"/>
        </w:rPr>
      </w:pPr>
      <w:r w:rsidRPr="0063166E">
        <w:rPr>
          <w:bCs/>
          <w:iCs/>
          <w:sz w:val="28"/>
          <w:szCs w:val="28"/>
        </w:rPr>
        <w:t>и наука политической деятельности</w:t>
      </w:r>
      <w:r w:rsidR="0063166E">
        <w:rPr>
          <w:bCs/>
          <w:iCs/>
          <w:sz w:val="28"/>
          <w:szCs w:val="28"/>
        </w:rPr>
        <w:t>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Административно-политическая деятельность: макро - и микро-  управление.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Административный контроль.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Программная оценка и государственное управление.</w:t>
      </w:r>
    </w:p>
    <w:p w:rsidR="00290C75" w:rsidRPr="0063166E" w:rsidRDefault="00290C75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Имплементация программ.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Парламен</w:t>
      </w:r>
      <w:r w:rsidR="0063166E">
        <w:rPr>
          <w:sz w:val="28"/>
          <w:szCs w:val="28"/>
        </w:rPr>
        <w:t xml:space="preserve">т – Национальное собрание как </w:t>
      </w:r>
      <w:r w:rsidRPr="0063166E">
        <w:rPr>
          <w:sz w:val="28"/>
          <w:szCs w:val="28"/>
        </w:rPr>
        <w:t>институт государственной власти.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Исполнительная власть как политический институт.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Судебная власть в системе разделения властей.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Местное управление и самоуправление в системе разделения властей.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Формирование и реализация государственной экономической политики.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Формирование и реализация социальной политики.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Формирование и реализация государственной политики в области культуры.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lastRenderedPageBreak/>
        <w:t>Формирование и реализация государственной этноконфессиональной политики.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Формирование и реализация государственной жилищной политики.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Формирование и реализация государственной уголовно-правовой политики.</w:t>
      </w:r>
    </w:p>
    <w:p w:rsidR="0054426B" w:rsidRPr="0063166E" w:rsidRDefault="0054426B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Формирование и реализация государственной молодежной политики.</w:t>
      </w:r>
    </w:p>
    <w:p w:rsidR="00303A43" w:rsidRPr="0063166E" w:rsidRDefault="00303A43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Региональная политика в политическом процессе РБ (на примере Гродненской области).</w:t>
      </w:r>
    </w:p>
    <w:p w:rsidR="00303A43" w:rsidRPr="0063166E" w:rsidRDefault="00303A43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Региональная политика в политическом процессе РБ (на примере Гомельской области).</w:t>
      </w:r>
    </w:p>
    <w:p w:rsidR="00303A43" w:rsidRPr="0063166E" w:rsidRDefault="00303A43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Региональная политика в политическом процессе РБ (на примере Брестской области).</w:t>
      </w:r>
    </w:p>
    <w:p w:rsidR="00303A43" w:rsidRPr="0063166E" w:rsidRDefault="00303A43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Региональная политика в политическом процессе РБ (на примере Витебской области).</w:t>
      </w:r>
    </w:p>
    <w:p w:rsidR="00303A43" w:rsidRPr="0063166E" w:rsidRDefault="0063166E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Региональная политика </w:t>
      </w:r>
      <w:r w:rsidR="00303A43" w:rsidRPr="0063166E">
        <w:rPr>
          <w:sz w:val="28"/>
          <w:szCs w:val="28"/>
        </w:rPr>
        <w:t>в политическом процессе РБ (на примере Минской области).</w:t>
      </w:r>
    </w:p>
    <w:p w:rsidR="00303A43" w:rsidRPr="0063166E" w:rsidRDefault="00303A43" w:rsidP="00712C08">
      <w:pPr>
        <w:pStyle w:val="a7"/>
        <w:numPr>
          <w:ilvl w:val="0"/>
          <w:numId w:val="41"/>
        </w:numPr>
        <w:tabs>
          <w:tab w:val="left" w:pos="709"/>
          <w:tab w:val="left" w:pos="993"/>
        </w:tabs>
        <w:ind w:left="0" w:firstLine="284"/>
        <w:jc w:val="both"/>
        <w:rPr>
          <w:sz w:val="28"/>
          <w:szCs w:val="28"/>
        </w:rPr>
      </w:pPr>
      <w:r w:rsidRPr="0063166E">
        <w:rPr>
          <w:sz w:val="28"/>
          <w:szCs w:val="28"/>
        </w:rPr>
        <w:t>Региональная политика в политическом процессе РБ (на примере Могилевской области).</w:t>
      </w:r>
    </w:p>
    <w:p w:rsidR="00965DB2" w:rsidRDefault="00965DB2" w:rsidP="00965DB2">
      <w:pPr>
        <w:ind w:right="-365"/>
        <w:rPr>
          <w:sz w:val="28"/>
          <w:szCs w:val="28"/>
        </w:rPr>
      </w:pPr>
    </w:p>
    <w:p w:rsidR="00965DB2" w:rsidRPr="00155349" w:rsidRDefault="00965DB2" w:rsidP="00965DB2">
      <w:pPr>
        <w:ind w:left="360" w:right="-365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Примерные темы эссе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Предмет, методы и направления прикладной политологии.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Политико-управленческий цикл: структура, фазы и компоненты.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Концептуальные модели политики и основания прикладной политологии.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autoSpaceDE w:val="0"/>
        <w:autoSpaceDN w:val="0"/>
        <w:ind w:left="0" w:firstLine="284"/>
        <w:rPr>
          <w:bCs/>
          <w:iCs/>
          <w:sz w:val="28"/>
          <w:szCs w:val="28"/>
        </w:rPr>
      </w:pPr>
      <w:r w:rsidRPr="00B24BC2">
        <w:rPr>
          <w:bCs/>
          <w:iCs/>
          <w:sz w:val="28"/>
          <w:szCs w:val="28"/>
        </w:rPr>
        <w:t>Прикладной политический анализ.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Проблемно-политическая ситуация: структура, виды и типы анализа.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Дескриптивный анализ политических событий, методы и информационная база.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Ситуационная диагностика социальных факторов и политических институтов.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Политическое прогнозирование и стратегическое планирование.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tabs>
          <w:tab w:val="left" w:pos="567"/>
        </w:tabs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Методики анализа и оценки социально-политических рисков.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rPr>
          <w:bCs/>
          <w:iCs/>
          <w:sz w:val="28"/>
          <w:szCs w:val="28"/>
        </w:rPr>
      </w:pPr>
      <w:r w:rsidRPr="00B24BC2">
        <w:rPr>
          <w:bCs/>
          <w:iCs/>
          <w:sz w:val="28"/>
          <w:szCs w:val="28"/>
        </w:rPr>
        <w:t>Принятие политических решений: модели и процедуры.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Базовые модели, этапы и способы принятия политических решений.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Подготовка политического решения: выработка альтернатив и экспертиза проектов.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Выбор оптимального решения в политике: рациональные критерии и процедуры определения.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Процесс принятия политических решений и техника лоббистской деятельности.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rPr>
          <w:bCs/>
          <w:iCs/>
          <w:sz w:val="28"/>
          <w:szCs w:val="28"/>
        </w:rPr>
      </w:pPr>
      <w:r w:rsidRPr="00B24BC2">
        <w:rPr>
          <w:bCs/>
          <w:iCs/>
          <w:sz w:val="28"/>
          <w:szCs w:val="28"/>
        </w:rPr>
        <w:t>Технологии осуществления политического менеджмента.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Технологии проведения избирательных кампаний.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Технология осуществления политической рекламы.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Технологии регулирования политических конфликтов.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lastRenderedPageBreak/>
        <w:t>Технологии ведения политических переговоров и консультаций.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rPr>
          <w:bCs/>
          <w:iCs/>
          <w:sz w:val="28"/>
          <w:szCs w:val="28"/>
        </w:rPr>
      </w:pPr>
      <w:r w:rsidRPr="00B24BC2">
        <w:rPr>
          <w:bCs/>
          <w:iCs/>
          <w:sz w:val="28"/>
          <w:szCs w:val="28"/>
        </w:rPr>
        <w:t>Политическое консультирование.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Основные принципы и компоненты организации политического консалтинга.</w:t>
      </w:r>
    </w:p>
    <w:p w:rsidR="00155349" w:rsidRPr="00B24BC2" w:rsidRDefault="00155349" w:rsidP="00712C08">
      <w:pPr>
        <w:pStyle w:val="a7"/>
        <w:numPr>
          <w:ilvl w:val="0"/>
          <w:numId w:val="40"/>
        </w:numPr>
        <w:ind w:left="0" w:firstLine="284"/>
        <w:jc w:val="both"/>
        <w:rPr>
          <w:sz w:val="28"/>
          <w:szCs w:val="28"/>
        </w:rPr>
      </w:pPr>
      <w:r w:rsidRPr="00B24BC2">
        <w:rPr>
          <w:sz w:val="28"/>
          <w:szCs w:val="28"/>
        </w:rPr>
        <w:t>Методики разработки экспертно-аналитических материалов и политических документов.</w:t>
      </w:r>
    </w:p>
    <w:p w:rsidR="00627EEB" w:rsidRDefault="00627EEB" w:rsidP="00627EEB">
      <w:pPr>
        <w:spacing w:after="200" w:line="276" w:lineRule="auto"/>
        <w:jc w:val="center"/>
      </w:pPr>
    </w:p>
    <w:p w:rsidR="00A127DE" w:rsidRPr="00627EEB" w:rsidRDefault="0065063E" w:rsidP="00627EEB">
      <w:pPr>
        <w:spacing w:after="200" w:line="276" w:lineRule="auto"/>
        <w:jc w:val="center"/>
      </w:pPr>
      <w:r>
        <w:rPr>
          <w:b/>
          <w:sz w:val="28"/>
          <w:szCs w:val="28"/>
        </w:rPr>
        <w:t>Примерные в</w:t>
      </w:r>
      <w:r w:rsidR="00A127DE" w:rsidRPr="0052602F">
        <w:rPr>
          <w:b/>
          <w:sz w:val="28"/>
          <w:szCs w:val="28"/>
        </w:rPr>
        <w:t>опросы к экзамену</w:t>
      </w:r>
    </w:p>
    <w:p w:rsidR="00FB20D0" w:rsidRPr="00F36A58" w:rsidRDefault="00FB20D0" w:rsidP="0052602F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Возникновение и этапы развития политической науки. </w:t>
      </w:r>
    </w:p>
    <w:p w:rsidR="00FB20D0" w:rsidRPr="00F36A58" w:rsidRDefault="00FB20D0" w:rsidP="0052602F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Политическая теория и история политической мысли. </w:t>
      </w:r>
    </w:p>
    <w:p w:rsidR="00495064" w:rsidRDefault="00FB20D0" w:rsidP="009C68F4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495064">
        <w:rPr>
          <w:sz w:val="28"/>
          <w:szCs w:val="28"/>
        </w:rPr>
        <w:t xml:space="preserve">Предмет, структура и функции политической науки. </w:t>
      </w:r>
    </w:p>
    <w:p w:rsidR="00495064" w:rsidRPr="00F36A58" w:rsidRDefault="00495064" w:rsidP="009C68F4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Методология, методы, подходы политической науки. </w:t>
      </w:r>
    </w:p>
    <w:p w:rsidR="00FB20D0" w:rsidRPr="00495064" w:rsidRDefault="00FB20D0" w:rsidP="009C68F4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495064">
        <w:rPr>
          <w:sz w:val="28"/>
          <w:szCs w:val="28"/>
        </w:rPr>
        <w:t>Системный, функциональный и структурно-функциональный подходы в политической науке.</w:t>
      </w:r>
      <w:r w:rsidRPr="00495064">
        <w:rPr>
          <w:i/>
          <w:iCs/>
          <w:sz w:val="28"/>
          <w:szCs w:val="28"/>
        </w:rPr>
        <w:t xml:space="preserve"> </w:t>
      </w:r>
      <w:r w:rsidRPr="00495064">
        <w:rPr>
          <w:sz w:val="28"/>
          <w:szCs w:val="28"/>
        </w:rPr>
        <w:t xml:space="preserve">Институционализм и неоинституционализм в политических исследованиях. </w:t>
      </w:r>
    </w:p>
    <w:p w:rsidR="00FB20D0" w:rsidRPr="00F36A58" w:rsidRDefault="00FB20D0" w:rsidP="009C68F4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Методология сравнительных политических исследований. </w:t>
      </w:r>
    </w:p>
    <w:p w:rsidR="00FB20D0" w:rsidRPr="00F36A58" w:rsidRDefault="00FB20D0" w:rsidP="009C68F4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Методология и методы анализа сравнительной публичной политики. </w:t>
      </w:r>
    </w:p>
    <w:p w:rsidR="00FB20D0" w:rsidRDefault="00FB20D0" w:rsidP="009C68F4">
      <w:pPr>
        <w:numPr>
          <w:ilvl w:val="0"/>
          <w:numId w:val="38"/>
        </w:numPr>
        <w:tabs>
          <w:tab w:val="clear" w:pos="436"/>
          <w:tab w:val="num" w:pos="284"/>
          <w:tab w:val="left" w:pos="567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Методология системного, функционального, структурно-функционального и дискурсивного институционального и неинституционального анализа в политической науке. </w:t>
      </w:r>
    </w:p>
    <w:p w:rsidR="00495064" w:rsidRPr="00495064" w:rsidRDefault="00495064" w:rsidP="009C68F4">
      <w:pPr>
        <w:pStyle w:val="a7"/>
        <w:numPr>
          <w:ilvl w:val="0"/>
          <w:numId w:val="38"/>
        </w:numPr>
        <w:tabs>
          <w:tab w:val="clear" w:pos="436"/>
          <w:tab w:val="num" w:pos="284"/>
          <w:tab w:val="left" w:pos="567"/>
        </w:tabs>
        <w:ind w:left="0" w:firstLine="284"/>
        <w:jc w:val="both"/>
      </w:pPr>
      <w:r>
        <w:rPr>
          <w:sz w:val="28"/>
          <w:szCs w:val="28"/>
        </w:rPr>
        <w:t>Т</w:t>
      </w:r>
      <w:r w:rsidR="00FB20D0" w:rsidRPr="00495064">
        <w:rPr>
          <w:sz w:val="28"/>
          <w:szCs w:val="28"/>
        </w:rPr>
        <w:t>еория политических систем</w:t>
      </w:r>
      <w:r>
        <w:rPr>
          <w:sz w:val="28"/>
          <w:szCs w:val="28"/>
        </w:rPr>
        <w:t>.</w:t>
      </w:r>
    </w:p>
    <w:p w:rsidR="00DA6521" w:rsidRPr="00DA6521" w:rsidRDefault="00495064" w:rsidP="009C68F4">
      <w:pPr>
        <w:pStyle w:val="a7"/>
        <w:numPr>
          <w:ilvl w:val="0"/>
          <w:numId w:val="38"/>
        </w:numPr>
        <w:tabs>
          <w:tab w:val="clear" w:pos="436"/>
          <w:tab w:val="num" w:pos="284"/>
          <w:tab w:val="left" w:pos="567"/>
        </w:tabs>
        <w:ind w:left="0" w:firstLine="284"/>
        <w:jc w:val="both"/>
      </w:pPr>
      <w:r>
        <w:rPr>
          <w:sz w:val="28"/>
          <w:szCs w:val="28"/>
        </w:rPr>
        <w:t>Теория политических режимов.</w:t>
      </w:r>
    </w:p>
    <w:p w:rsidR="00A127DE" w:rsidRPr="00DA6521" w:rsidRDefault="007A5B6D" w:rsidP="009C68F4">
      <w:pPr>
        <w:pStyle w:val="a7"/>
        <w:numPr>
          <w:ilvl w:val="0"/>
          <w:numId w:val="38"/>
        </w:numPr>
        <w:tabs>
          <w:tab w:val="clear" w:pos="436"/>
          <w:tab w:val="num" w:pos="284"/>
          <w:tab w:val="left" w:pos="567"/>
        </w:tabs>
        <w:ind w:left="0" w:firstLine="284"/>
        <w:jc w:val="both"/>
      </w:pPr>
      <w:r>
        <w:rPr>
          <w:sz w:val="28"/>
          <w:szCs w:val="28"/>
        </w:rPr>
        <w:t>Т</w:t>
      </w:r>
      <w:r w:rsidR="00DA6521" w:rsidRPr="00F36A58">
        <w:rPr>
          <w:sz w:val="28"/>
          <w:szCs w:val="28"/>
        </w:rPr>
        <w:t>еория государства, государственного управления и государственной политики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DA6521" w:rsidRPr="00F36A58">
        <w:rPr>
          <w:sz w:val="28"/>
          <w:szCs w:val="28"/>
        </w:rPr>
        <w:t>ультура принятия политических решений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DA6521" w:rsidRPr="00F36A58">
        <w:rPr>
          <w:sz w:val="28"/>
          <w:szCs w:val="28"/>
        </w:rPr>
        <w:t>равственные основы политических отношений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A6521" w:rsidRPr="00F36A58">
        <w:rPr>
          <w:sz w:val="28"/>
          <w:szCs w:val="28"/>
        </w:rPr>
        <w:t>еория политической социализации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A6521" w:rsidRPr="00F36A58">
        <w:rPr>
          <w:sz w:val="28"/>
          <w:szCs w:val="28"/>
        </w:rPr>
        <w:t>олитическая социализация как предпосылка формирования соответствующей культуры политического поведения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A6521" w:rsidRPr="00F36A58">
        <w:rPr>
          <w:sz w:val="28"/>
          <w:szCs w:val="28"/>
        </w:rPr>
        <w:t>еория политических доктрин и политических идеологий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A6521" w:rsidRPr="00F36A58">
        <w:rPr>
          <w:sz w:val="28"/>
          <w:szCs w:val="28"/>
        </w:rPr>
        <w:t>деология как социальный феномен и объект исследования. Идеология как элемент властных отношений и политического сознания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DA6521" w:rsidRPr="00F36A58">
        <w:rPr>
          <w:sz w:val="28"/>
          <w:szCs w:val="28"/>
        </w:rPr>
        <w:t>деология государства как особый тип идеологии. Сущность и ключевые направления, структура идеологии  белорусского государства. Белорусская идеологическая доктрина в виде национальной идеи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DA6521" w:rsidRPr="00F36A58">
        <w:rPr>
          <w:sz w:val="28"/>
          <w:szCs w:val="28"/>
        </w:rPr>
        <w:t>сновные идеологические течения современности. Критерии дифференциации современных политических идеологий. Типы идеологий</w:t>
      </w:r>
      <w:r w:rsidR="008273D7">
        <w:rPr>
          <w:sz w:val="28"/>
          <w:szCs w:val="28"/>
        </w:rPr>
        <w:t>.</w:t>
      </w:r>
    </w:p>
    <w:p w:rsidR="00DA6521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A6521" w:rsidRPr="00F36A58">
        <w:rPr>
          <w:sz w:val="28"/>
          <w:szCs w:val="28"/>
        </w:rPr>
        <w:t>еории элит и теории лидерства.</w:t>
      </w:r>
    </w:p>
    <w:p w:rsidR="00DA6521" w:rsidRPr="00F36A58" w:rsidRDefault="007A5B6D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A6521" w:rsidRPr="00F36A58">
        <w:rPr>
          <w:sz w:val="28"/>
          <w:szCs w:val="28"/>
        </w:rPr>
        <w:t>еория политических изменений и политического развития. Теория модернизации и транзитология.</w:t>
      </w:r>
      <w:r w:rsidR="00DA6521" w:rsidRPr="00F36A58">
        <w:rPr>
          <w:i/>
          <w:iCs/>
          <w:sz w:val="28"/>
          <w:szCs w:val="28"/>
        </w:rPr>
        <w:t xml:space="preserve"> </w:t>
      </w:r>
    </w:p>
    <w:p w:rsidR="00DA6521" w:rsidRPr="00F36A58" w:rsidRDefault="00DA6521" w:rsidP="009C68F4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 w:rsidRPr="00F36A58">
        <w:rPr>
          <w:sz w:val="28"/>
          <w:szCs w:val="28"/>
        </w:rPr>
        <w:t xml:space="preserve">Геополитические концепции. Теоретико-методологические аспекты анализа глобализации. 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Конституция Республики Беларусь и развитие политической</w:t>
      </w:r>
      <w:r w:rsidR="00693288">
        <w:rPr>
          <w:sz w:val="28"/>
          <w:szCs w:val="28"/>
        </w:rPr>
        <w:t xml:space="preserve"> </w:t>
      </w:r>
      <w:r w:rsidRPr="008273D7">
        <w:rPr>
          <w:sz w:val="28"/>
          <w:szCs w:val="28"/>
        </w:rPr>
        <w:t>системы.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lastRenderedPageBreak/>
        <w:t xml:space="preserve">Институциональный и системный анализ основных элементов политической системы. 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Законодательная власть в Республике Беларусь.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Исполнительная власть в Республике Беларусь.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 xml:space="preserve">Местное управление и самоуправление в Республике Беларусь. 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Региональная политика.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Средства массовой информации и коммуникации в политическом процессе в Республике Беларусь.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Государственное и политическое управление и их специфика.</w:t>
      </w:r>
    </w:p>
    <w:p w:rsidR="008273D7" w:rsidRPr="008273D7" w:rsidRDefault="008273D7" w:rsidP="009C68F4">
      <w:pPr>
        <w:pStyle w:val="a7"/>
        <w:numPr>
          <w:ilvl w:val="0"/>
          <w:numId w:val="38"/>
        </w:numPr>
        <w:tabs>
          <w:tab w:val="clear" w:pos="436"/>
          <w:tab w:val="num" w:pos="284"/>
        </w:tabs>
        <w:ind w:left="0" w:firstLine="284"/>
        <w:jc w:val="both"/>
        <w:rPr>
          <w:sz w:val="28"/>
          <w:szCs w:val="28"/>
        </w:rPr>
      </w:pPr>
      <w:r w:rsidRPr="008273D7">
        <w:rPr>
          <w:sz w:val="28"/>
          <w:szCs w:val="28"/>
        </w:rPr>
        <w:t>Технологии направленного воздействия на политический процесс.</w:t>
      </w:r>
    </w:p>
    <w:p w:rsidR="008273D7" w:rsidRPr="00F36A58" w:rsidRDefault="008273D7" w:rsidP="00AD2D11">
      <w:pPr>
        <w:numPr>
          <w:ilvl w:val="0"/>
          <w:numId w:val="38"/>
        </w:numPr>
        <w:tabs>
          <w:tab w:val="clear" w:pos="436"/>
          <w:tab w:val="num" w:pos="284"/>
        </w:tabs>
        <w:spacing w:before="100" w:beforeAutospacing="1" w:after="100" w:afterAutospacing="1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F36A58">
        <w:rPr>
          <w:sz w:val="28"/>
          <w:szCs w:val="28"/>
        </w:rPr>
        <w:t>ехнологии государственного управления.</w:t>
      </w:r>
    </w:p>
    <w:sectPr w:rsidR="008273D7" w:rsidRPr="00F36A58" w:rsidSect="00FB7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2BE" w:rsidRDefault="00FD42BE" w:rsidP="00AD2D11">
      <w:r>
        <w:separator/>
      </w:r>
    </w:p>
  </w:endnote>
  <w:endnote w:type="continuationSeparator" w:id="0">
    <w:p w:rsidR="00FD42BE" w:rsidRDefault="00FD42BE" w:rsidP="00AD2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2BE" w:rsidRDefault="00FD42BE" w:rsidP="00AD2D11">
      <w:r>
        <w:separator/>
      </w:r>
    </w:p>
  </w:footnote>
  <w:footnote w:type="continuationSeparator" w:id="0">
    <w:p w:rsidR="00FD42BE" w:rsidRDefault="00FD42BE" w:rsidP="00AD2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318907"/>
      <w:docPartObj>
        <w:docPartGallery w:val="Page Numbers (Top of Page)"/>
        <w:docPartUnique/>
      </w:docPartObj>
    </w:sdtPr>
    <w:sdtContent>
      <w:p w:rsidR="00383F95" w:rsidRDefault="008D6F70">
        <w:pPr>
          <w:pStyle w:val="a8"/>
          <w:jc w:val="center"/>
        </w:pPr>
        <w:fldSimple w:instr=" PAGE   \* MERGEFORMAT ">
          <w:r w:rsidR="002E44E5">
            <w:rPr>
              <w:noProof/>
            </w:rPr>
            <w:t>20</w:t>
          </w:r>
        </w:fldSimple>
      </w:p>
    </w:sdtContent>
  </w:sdt>
  <w:p w:rsidR="00383F95" w:rsidRDefault="00383F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13E9C"/>
    <w:multiLevelType w:val="hybridMultilevel"/>
    <w:tmpl w:val="2E7248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FE3095"/>
    <w:multiLevelType w:val="hybridMultilevel"/>
    <w:tmpl w:val="F57C1C26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0749F"/>
    <w:multiLevelType w:val="hybridMultilevel"/>
    <w:tmpl w:val="906E3B20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0A665D"/>
    <w:multiLevelType w:val="hybridMultilevel"/>
    <w:tmpl w:val="78F24F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ED0A2E"/>
    <w:multiLevelType w:val="hybridMultilevel"/>
    <w:tmpl w:val="7DA0FA4C"/>
    <w:lvl w:ilvl="0" w:tplc="0419000F">
      <w:start w:val="1"/>
      <w:numFmt w:val="decimal"/>
      <w:lvlText w:val="%1."/>
      <w:lvlJc w:val="left"/>
      <w:pPr>
        <w:ind w:left="1026" w:hanging="360"/>
      </w:pPr>
      <w:rPr>
        <w:color w:val="00000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9FC480C"/>
    <w:multiLevelType w:val="hybridMultilevel"/>
    <w:tmpl w:val="6A829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A333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7D2E71"/>
    <w:multiLevelType w:val="hybridMultilevel"/>
    <w:tmpl w:val="C4D837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1F21D68"/>
    <w:multiLevelType w:val="hybridMultilevel"/>
    <w:tmpl w:val="87321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09795D"/>
    <w:multiLevelType w:val="hybridMultilevel"/>
    <w:tmpl w:val="88BE784E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B45F38"/>
    <w:multiLevelType w:val="hybridMultilevel"/>
    <w:tmpl w:val="9FEA57B8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F94649"/>
    <w:multiLevelType w:val="hybridMultilevel"/>
    <w:tmpl w:val="1DB4E764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023064"/>
    <w:multiLevelType w:val="hybridMultilevel"/>
    <w:tmpl w:val="5FCC7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0D46D3"/>
    <w:multiLevelType w:val="hybridMultilevel"/>
    <w:tmpl w:val="959C28F8"/>
    <w:lvl w:ilvl="0" w:tplc="0419000F">
      <w:start w:val="1"/>
      <w:numFmt w:val="decimal"/>
      <w:lvlText w:val="%1."/>
      <w:lvlJc w:val="left"/>
      <w:pPr>
        <w:ind w:left="1026" w:hanging="360"/>
      </w:pPr>
      <w:rPr>
        <w:color w:val="00000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24D26AA"/>
    <w:multiLevelType w:val="hybridMultilevel"/>
    <w:tmpl w:val="04A80A7A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42A289C"/>
    <w:multiLevelType w:val="hybridMultilevel"/>
    <w:tmpl w:val="2A8C8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A9959A7"/>
    <w:multiLevelType w:val="hybridMultilevel"/>
    <w:tmpl w:val="4D5AEF2A"/>
    <w:lvl w:ilvl="0" w:tplc="0419000F">
      <w:start w:val="1"/>
      <w:numFmt w:val="decimal"/>
      <w:lvlText w:val="%1."/>
      <w:lvlJc w:val="left"/>
      <w:pPr>
        <w:ind w:left="1332" w:hanging="360"/>
      </w:pPr>
      <w:rPr>
        <w:color w:val="00000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EC3D1A"/>
    <w:multiLevelType w:val="hybridMultilevel"/>
    <w:tmpl w:val="4A3650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A173617"/>
    <w:multiLevelType w:val="hybridMultilevel"/>
    <w:tmpl w:val="837C9254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BA84FC0"/>
    <w:multiLevelType w:val="hybridMultilevel"/>
    <w:tmpl w:val="6922C816"/>
    <w:lvl w:ilvl="0" w:tplc="B0D2D4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A97167"/>
    <w:multiLevelType w:val="hybridMultilevel"/>
    <w:tmpl w:val="B81EE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6253DB"/>
    <w:multiLevelType w:val="hybridMultilevel"/>
    <w:tmpl w:val="9232EE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A67115"/>
    <w:multiLevelType w:val="hybridMultilevel"/>
    <w:tmpl w:val="1E70FB9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2F65E7"/>
    <w:multiLevelType w:val="singleLevel"/>
    <w:tmpl w:val="39B2AFF2"/>
    <w:lvl w:ilvl="0">
      <w:start w:val="2"/>
      <w:numFmt w:val="decimal"/>
      <w:lvlText w:val="6.%1. "/>
      <w:legacy w:legacy="1" w:legacySpace="0" w:legacyIndent="283"/>
      <w:lvlJc w:val="left"/>
      <w:pPr>
        <w:ind w:left="680" w:hanging="283"/>
      </w:pPr>
      <w:rPr>
        <w:rFonts w:ascii="Times New Roman" w:hAnsi="Times New Roman" w:cs="Times New Roman" w:hint="default"/>
        <w:b/>
        <w:bCs/>
        <w:i/>
        <w:iCs/>
        <w:sz w:val="24"/>
        <w:szCs w:val="24"/>
        <w:u w:val="none"/>
      </w:rPr>
    </w:lvl>
  </w:abstractNum>
  <w:abstractNum w:abstractNumId="24">
    <w:nsid w:val="49B55BAE"/>
    <w:multiLevelType w:val="hybridMultilevel"/>
    <w:tmpl w:val="B69AAFA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601503"/>
    <w:multiLevelType w:val="multilevel"/>
    <w:tmpl w:val="AF803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B17235"/>
    <w:multiLevelType w:val="hybridMultilevel"/>
    <w:tmpl w:val="7B5857CA"/>
    <w:lvl w:ilvl="0" w:tplc="0419000F">
      <w:start w:val="1"/>
      <w:numFmt w:val="decimal"/>
      <w:lvlText w:val="%1."/>
      <w:lvlJc w:val="left"/>
      <w:pPr>
        <w:ind w:left="38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0D36FA6"/>
    <w:multiLevelType w:val="hybridMultilevel"/>
    <w:tmpl w:val="86002780"/>
    <w:lvl w:ilvl="0" w:tplc="B0D2D4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B02368"/>
    <w:multiLevelType w:val="hybridMultilevel"/>
    <w:tmpl w:val="2D3A876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E21DE1"/>
    <w:multiLevelType w:val="hybridMultilevel"/>
    <w:tmpl w:val="D2627C1E"/>
    <w:lvl w:ilvl="0" w:tplc="9B64C03E">
      <w:start w:val="1"/>
      <w:numFmt w:val="decimal"/>
      <w:lvlText w:val="%1."/>
      <w:lvlJc w:val="left"/>
      <w:pPr>
        <w:tabs>
          <w:tab w:val="num" w:pos="436"/>
        </w:tabs>
        <w:ind w:left="737" w:hanging="377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D17BA2"/>
    <w:multiLevelType w:val="hybridMultilevel"/>
    <w:tmpl w:val="98C440A4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AB6627"/>
    <w:multiLevelType w:val="hybridMultilevel"/>
    <w:tmpl w:val="85DCAD3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>
    <w:nsid w:val="61717C4B"/>
    <w:multiLevelType w:val="hybridMultilevel"/>
    <w:tmpl w:val="33A829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F80C0B"/>
    <w:multiLevelType w:val="hybridMultilevel"/>
    <w:tmpl w:val="7FAA1C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5A66E57"/>
    <w:multiLevelType w:val="hybridMultilevel"/>
    <w:tmpl w:val="84E83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B81549"/>
    <w:multiLevelType w:val="multilevel"/>
    <w:tmpl w:val="6ECAD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E2F55A0"/>
    <w:multiLevelType w:val="hybridMultilevel"/>
    <w:tmpl w:val="79E81AA0"/>
    <w:lvl w:ilvl="0" w:tplc="B51EED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8B73C6"/>
    <w:multiLevelType w:val="hybridMultilevel"/>
    <w:tmpl w:val="728621F0"/>
    <w:lvl w:ilvl="0" w:tplc="0419000F">
      <w:start w:val="1"/>
      <w:numFmt w:val="decimal"/>
      <w:lvlText w:val="%1."/>
      <w:lvlJc w:val="left"/>
      <w:pPr>
        <w:ind w:left="7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162803"/>
    <w:multiLevelType w:val="hybridMultilevel"/>
    <w:tmpl w:val="86002780"/>
    <w:lvl w:ilvl="0" w:tplc="B0D2D4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C21818"/>
    <w:multiLevelType w:val="hybridMultilevel"/>
    <w:tmpl w:val="1D4A1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9574BD9"/>
    <w:multiLevelType w:val="hybridMultilevel"/>
    <w:tmpl w:val="1C926CAA"/>
    <w:lvl w:ilvl="0" w:tplc="0419000F">
      <w:start w:val="1"/>
      <w:numFmt w:val="decimal"/>
      <w:lvlText w:val="%1."/>
      <w:lvlJc w:val="left"/>
      <w:pPr>
        <w:ind w:left="1026" w:hanging="360"/>
      </w:pPr>
      <w:rPr>
        <w:color w:val="000000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116F98"/>
    <w:multiLevelType w:val="multilevel"/>
    <w:tmpl w:val="76DEC84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0" w:firstLine="284"/>
      </w:pPr>
      <w:rPr>
        <w:rFonts w:hint="default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0" w:firstLine="284"/>
      </w:pPr>
      <w:rPr>
        <w:rFonts w:hint="default"/>
      </w:rPr>
    </w:lvl>
    <w:lvl w:ilvl="3">
      <w:start w:val="1"/>
      <w:numFmt w:val="bullet"/>
      <w:suff w:val="space"/>
      <w:lvlText w:val="-"/>
      <w:lvlJc w:val="left"/>
      <w:pPr>
        <w:ind w:left="0" w:firstLine="284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"/>
    <w:lvlOverride w:ilvl="0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5"/>
  </w:num>
  <w:num w:numId="35">
    <w:abstractNumId w:val="5"/>
  </w:num>
  <w:num w:numId="36">
    <w:abstractNumId w:val="0"/>
  </w:num>
  <w:num w:numId="37">
    <w:abstractNumId w:val="10"/>
  </w:num>
  <w:num w:numId="38">
    <w:abstractNumId w:val="29"/>
  </w:num>
  <w:num w:numId="39">
    <w:abstractNumId w:val="35"/>
  </w:num>
  <w:num w:numId="40">
    <w:abstractNumId w:val="1"/>
  </w:num>
  <w:num w:numId="41">
    <w:abstractNumId w:val="11"/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7"/>
  </w:num>
  <w:num w:numId="44">
    <w:abstractNumId w:val="38"/>
  </w:num>
  <w:num w:numId="45">
    <w:abstractNumId w:val="19"/>
  </w:num>
  <w:num w:numId="46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5DB2"/>
    <w:rsid w:val="00013DAC"/>
    <w:rsid w:val="00021BD5"/>
    <w:rsid w:val="000427FF"/>
    <w:rsid w:val="00044770"/>
    <w:rsid w:val="00051E6E"/>
    <w:rsid w:val="000812EA"/>
    <w:rsid w:val="000949CA"/>
    <w:rsid w:val="000B1D9B"/>
    <w:rsid w:val="000D0A9B"/>
    <w:rsid w:val="000E2080"/>
    <w:rsid w:val="0010338B"/>
    <w:rsid w:val="00104A13"/>
    <w:rsid w:val="00117846"/>
    <w:rsid w:val="001206C1"/>
    <w:rsid w:val="00131D8C"/>
    <w:rsid w:val="001449D2"/>
    <w:rsid w:val="00154917"/>
    <w:rsid w:val="00155349"/>
    <w:rsid w:val="001601FD"/>
    <w:rsid w:val="00196598"/>
    <w:rsid w:val="001D0D40"/>
    <w:rsid w:val="001D6155"/>
    <w:rsid w:val="001E2266"/>
    <w:rsid w:val="001E612D"/>
    <w:rsid w:val="001E673D"/>
    <w:rsid w:val="0020490C"/>
    <w:rsid w:val="00204E6F"/>
    <w:rsid w:val="0021028A"/>
    <w:rsid w:val="0021442E"/>
    <w:rsid w:val="00224AD8"/>
    <w:rsid w:val="00241345"/>
    <w:rsid w:val="00251B47"/>
    <w:rsid w:val="00264BD9"/>
    <w:rsid w:val="00267712"/>
    <w:rsid w:val="002771C2"/>
    <w:rsid w:val="00290C75"/>
    <w:rsid w:val="002A75E2"/>
    <w:rsid w:val="002B49FB"/>
    <w:rsid w:val="002B56D8"/>
    <w:rsid w:val="002C36BB"/>
    <w:rsid w:val="002D6EB2"/>
    <w:rsid w:val="002E44E5"/>
    <w:rsid w:val="002E70D0"/>
    <w:rsid w:val="002F6293"/>
    <w:rsid w:val="0030026F"/>
    <w:rsid w:val="00303A43"/>
    <w:rsid w:val="00317C26"/>
    <w:rsid w:val="0034045E"/>
    <w:rsid w:val="0035319C"/>
    <w:rsid w:val="003751DE"/>
    <w:rsid w:val="00383F95"/>
    <w:rsid w:val="003877DD"/>
    <w:rsid w:val="00390366"/>
    <w:rsid w:val="003A4411"/>
    <w:rsid w:val="003C32BA"/>
    <w:rsid w:val="003C782D"/>
    <w:rsid w:val="00412001"/>
    <w:rsid w:val="0041502B"/>
    <w:rsid w:val="0046249D"/>
    <w:rsid w:val="004767DF"/>
    <w:rsid w:val="00495064"/>
    <w:rsid w:val="004A1FBC"/>
    <w:rsid w:val="004B424E"/>
    <w:rsid w:val="004E0173"/>
    <w:rsid w:val="0050176C"/>
    <w:rsid w:val="0050667C"/>
    <w:rsid w:val="00514C49"/>
    <w:rsid w:val="005255CE"/>
    <w:rsid w:val="0052602F"/>
    <w:rsid w:val="00527A1C"/>
    <w:rsid w:val="005316B8"/>
    <w:rsid w:val="0054426B"/>
    <w:rsid w:val="0056286D"/>
    <w:rsid w:val="0056751C"/>
    <w:rsid w:val="00593393"/>
    <w:rsid w:val="005B64EE"/>
    <w:rsid w:val="005C3B02"/>
    <w:rsid w:val="005D0D10"/>
    <w:rsid w:val="005E2BF8"/>
    <w:rsid w:val="006279DD"/>
    <w:rsid w:val="00627EEB"/>
    <w:rsid w:val="0063166E"/>
    <w:rsid w:val="0065063E"/>
    <w:rsid w:val="00652F1D"/>
    <w:rsid w:val="0067012F"/>
    <w:rsid w:val="006755B8"/>
    <w:rsid w:val="00683A9D"/>
    <w:rsid w:val="00693288"/>
    <w:rsid w:val="006B785D"/>
    <w:rsid w:val="006C6125"/>
    <w:rsid w:val="006D7BFA"/>
    <w:rsid w:val="006F1F91"/>
    <w:rsid w:val="00700CAA"/>
    <w:rsid w:val="00706522"/>
    <w:rsid w:val="007119A0"/>
    <w:rsid w:val="00712C08"/>
    <w:rsid w:val="00730496"/>
    <w:rsid w:val="0073588E"/>
    <w:rsid w:val="00737A5C"/>
    <w:rsid w:val="0077310C"/>
    <w:rsid w:val="00780D9E"/>
    <w:rsid w:val="00791F70"/>
    <w:rsid w:val="007A5B6D"/>
    <w:rsid w:val="007E76CB"/>
    <w:rsid w:val="007F1BC7"/>
    <w:rsid w:val="008120DD"/>
    <w:rsid w:val="0082285A"/>
    <w:rsid w:val="008273D7"/>
    <w:rsid w:val="008402A8"/>
    <w:rsid w:val="00850D52"/>
    <w:rsid w:val="00865A6C"/>
    <w:rsid w:val="008750CA"/>
    <w:rsid w:val="008772B1"/>
    <w:rsid w:val="00883C00"/>
    <w:rsid w:val="008A24EA"/>
    <w:rsid w:val="008C6122"/>
    <w:rsid w:val="008D1EAD"/>
    <w:rsid w:val="008D5D43"/>
    <w:rsid w:val="008D6F70"/>
    <w:rsid w:val="008D7A77"/>
    <w:rsid w:val="008E4EC2"/>
    <w:rsid w:val="009045B6"/>
    <w:rsid w:val="0093025B"/>
    <w:rsid w:val="009605EB"/>
    <w:rsid w:val="00965DB2"/>
    <w:rsid w:val="0096757B"/>
    <w:rsid w:val="00967E92"/>
    <w:rsid w:val="00980257"/>
    <w:rsid w:val="00982AA3"/>
    <w:rsid w:val="00994E18"/>
    <w:rsid w:val="009A1EF5"/>
    <w:rsid w:val="009C68F4"/>
    <w:rsid w:val="009D04DB"/>
    <w:rsid w:val="00A0000B"/>
    <w:rsid w:val="00A06723"/>
    <w:rsid w:val="00A127DE"/>
    <w:rsid w:val="00A34D3A"/>
    <w:rsid w:val="00A8616D"/>
    <w:rsid w:val="00A9736D"/>
    <w:rsid w:val="00AA1388"/>
    <w:rsid w:val="00AA5A6E"/>
    <w:rsid w:val="00AB09C1"/>
    <w:rsid w:val="00AB7A8C"/>
    <w:rsid w:val="00AC6320"/>
    <w:rsid w:val="00AD09DB"/>
    <w:rsid w:val="00AD2D11"/>
    <w:rsid w:val="00AD4400"/>
    <w:rsid w:val="00AE63C6"/>
    <w:rsid w:val="00AF0DAC"/>
    <w:rsid w:val="00AF6913"/>
    <w:rsid w:val="00B10988"/>
    <w:rsid w:val="00B12886"/>
    <w:rsid w:val="00B15C73"/>
    <w:rsid w:val="00B21877"/>
    <w:rsid w:val="00B2364D"/>
    <w:rsid w:val="00B24BC2"/>
    <w:rsid w:val="00B62F5B"/>
    <w:rsid w:val="00B668EA"/>
    <w:rsid w:val="00B908BD"/>
    <w:rsid w:val="00BA4460"/>
    <w:rsid w:val="00BB4C88"/>
    <w:rsid w:val="00BB5436"/>
    <w:rsid w:val="00BC3612"/>
    <w:rsid w:val="00C41717"/>
    <w:rsid w:val="00C97BBA"/>
    <w:rsid w:val="00CA38D8"/>
    <w:rsid w:val="00CC4E99"/>
    <w:rsid w:val="00CF077A"/>
    <w:rsid w:val="00CF47EA"/>
    <w:rsid w:val="00D275DC"/>
    <w:rsid w:val="00D456AB"/>
    <w:rsid w:val="00D55EEF"/>
    <w:rsid w:val="00D6003F"/>
    <w:rsid w:val="00D824E9"/>
    <w:rsid w:val="00D90457"/>
    <w:rsid w:val="00D9412A"/>
    <w:rsid w:val="00DA6521"/>
    <w:rsid w:val="00DB4750"/>
    <w:rsid w:val="00E073DE"/>
    <w:rsid w:val="00E16CA8"/>
    <w:rsid w:val="00E24F54"/>
    <w:rsid w:val="00E44300"/>
    <w:rsid w:val="00E54430"/>
    <w:rsid w:val="00E652E7"/>
    <w:rsid w:val="00E8049B"/>
    <w:rsid w:val="00E85ECB"/>
    <w:rsid w:val="00E9610C"/>
    <w:rsid w:val="00EA330E"/>
    <w:rsid w:val="00EA7B97"/>
    <w:rsid w:val="00ED45F4"/>
    <w:rsid w:val="00F057CC"/>
    <w:rsid w:val="00F058A1"/>
    <w:rsid w:val="00F23FE4"/>
    <w:rsid w:val="00F4536E"/>
    <w:rsid w:val="00F611A9"/>
    <w:rsid w:val="00F6396A"/>
    <w:rsid w:val="00F67FEC"/>
    <w:rsid w:val="00F83FD5"/>
    <w:rsid w:val="00FB20D0"/>
    <w:rsid w:val="00FB72E2"/>
    <w:rsid w:val="00FB77FE"/>
    <w:rsid w:val="00FC7832"/>
    <w:rsid w:val="00FD42BE"/>
    <w:rsid w:val="00FD7E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D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965DB2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semiHidden/>
    <w:rsid w:val="00965DB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Body Text Indent"/>
    <w:basedOn w:val="a"/>
    <w:link w:val="a6"/>
    <w:semiHidden/>
    <w:unhideWhenUsed/>
    <w:rsid w:val="00965DB2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semiHidden/>
    <w:rsid w:val="00965D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1EA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AD2D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2D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D2D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D2D1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3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39F08-8CA1-4F93-8F69-62F0E5BF8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5858</Words>
  <Characters>33391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39171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DunaiDS</dc:creator>
  <cp:keywords/>
  <dc:description/>
  <cp:lastModifiedBy>User</cp:lastModifiedBy>
  <cp:revision>2</cp:revision>
  <cp:lastPrinted>2017-08-24T11:59:00Z</cp:lastPrinted>
  <dcterms:created xsi:type="dcterms:W3CDTF">2017-11-17T05:34:00Z</dcterms:created>
  <dcterms:modified xsi:type="dcterms:W3CDTF">2017-11-17T05:34:00Z</dcterms:modified>
</cp:coreProperties>
</file>